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E9A" w:rsidRPr="00041404" w:rsidRDefault="00074E9A" w:rsidP="00074E9A">
      <w:pPr>
        <w:pStyle w:val="Heading1"/>
        <w:spacing w:before="360"/>
        <w:rPr>
          <w:rFonts w:cs="Arial"/>
        </w:rPr>
      </w:pPr>
      <w:r w:rsidRPr="00041404">
        <w:rPr>
          <w:rFonts w:cs="Arial"/>
        </w:rPr>
        <w:t>Introduction</w:t>
      </w:r>
    </w:p>
    <w:p w:rsidR="00074E9A" w:rsidRPr="00041404" w:rsidRDefault="00074E9A" w:rsidP="00074E9A">
      <w:pPr>
        <w:rPr>
          <w:rFonts w:cs="Arial"/>
        </w:rPr>
      </w:pPr>
      <w:r w:rsidRPr="00041404">
        <w:rPr>
          <w:rFonts w:cs="Arial"/>
        </w:rPr>
        <w:t>Most young adults (15 to 19 years) are keen to ‘hit the road’ as soon as they can. They want to get their Ls or Ps. This is seen to be part of becoming an adult; of gaining their freedom. But a driving licence doesn’t just mean freedom. There are risks and responsibilities for both drivers and passengers.</w:t>
      </w:r>
    </w:p>
    <w:p w:rsidR="00074E9A" w:rsidRPr="00041404" w:rsidRDefault="00074E9A" w:rsidP="00074E9A">
      <w:pPr>
        <w:rPr>
          <w:rFonts w:cs="Arial"/>
        </w:rPr>
      </w:pPr>
      <w:r w:rsidRPr="00041404">
        <w:rPr>
          <w:rFonts w:cs="Arial"/>
        </w:rPr>
        <w:t>VicRoads recognises the high level of student interest in obtaining a Learner’s Permit and a Probationary Driver’s Licence but also the need to promote road safety.  In funding this resource, VicRoads aims to provide road safety education for young people and to assist in the preparation of young people to enter the road system as safe and responsible drivers.</w:t>
      </w:r>
    </w:p>
    <w:p w:rsidR="00074E9A" w:rsidRPr="00041404" w:rsidRDefault="00074E9A" w:rsidP="00074E9A">
      <w:pPr>
        <w:rPr>
          <w:rFonts w:cs="Arial"/>
        </w:rPr>
      </w:pPr>
      <w:r w:rsidRPr="00041404">
        <w:rPr>
          <w:rFonts w:cs="Arial"/>
        </w:rPr>
        <w:t xml:space="preserve">This resource provides a range of ideas for classroom activities that align to units of the Victorian Certificate of Applied Learning (VCAL), specifically units in Personal Development Skills, Numeracy Skills, Reading and Writing and Oral Communications Skills at VCAL Foundation, Intermediate and Senior levels.  The VCAL Road Safety Units are also suitable for use with other groups of young people aged 15 to 19 years, e.g. Years 10, 11 or 12 students, or those enrolled in the Certificates </w:t>
      </w:r>
      <w:proofErr w:type="gramStart"/>
      <w:r w:rsidRPr="00041404">
        <w:rPr>
          <w:rFonts w:cs="Arial"/>
        </w:rPr>
        <w:t>of</w:t>
      </w:r>
      <w:proofErr w:type="gramEnd"/>
      <w:r w:rsidRPr="00041404">
        <w:rPr>
          <w:rFonts w:cs="Arial"/>
        </w:rPr>
        <w:t xml:space="preserve"> General Education for Adults.</w:t>
      </w:r>
    </w:p>
    <w:p w:rsidR="00074E9A" w:rsidRPr="00041404" w:rsidRDefault="00074E9A" w:rsidP="00074E9A">
      <w:pPr>
        <w:pStyle w:val="Heading2"/>
        <w:rPr>
          <w:rFonts w:cs="Arial"/>
        </w:rPr>
      </w:pPr>
      <w:r w:rsidRPr="00041404">
        <w:rPr>
          <w:rFonts w:cs="Arial"/>
        </w:rPr>
        <w:t>Road safety context</w:t>
      </w:r>
    </w:p>
    <w:p w:rsidR="00074E9A" w:rsidRPr="00041404" w:rsidRDefault="00074E9A" w:rsidP="00074E9A">
      <w:pPr>
        <w:rPr>
          <w:rFonts w:cs="Arial"/>
        </w:rPr>
      </w:pPr>
      <w:r w:rsidRPr="00041404">
        <w:rPr>
          <w:rFonts w:cs="Arial"/>
        </w:rPr>
        <w:t xml:space="preserve">The Victorian government aims to reduce the number of people seriously injured or killed on Victoria’s roads. This is detailed in Victoria’s road safety strategy which builds on Victoria’s strong road safety record and introduces new actions and targets to save lives, reduce road crashes and improve safety on Victoria’s roads. </w:t>
      </w:r>
    </w:p>
    <w:p w:rsidR="00074E9A" w:rsidRPr="00041404" w:rsidRDefault="00074E9A" w:rsidP="00074E9A">
      <w:pPr>
        <w:rPr>
          <w:rFonts w:cs="Arial"/>
        </w:rPr>
      </w:pPr>
      <w:r w:rsidRPr="00041404">
        <w:rPr>
          <w:rFonts w:cs="Arial"/>
        </w:rPr>
        <w:t>Victoria’s road safety strategy is based on the Safe System approach to road safety. This approach recognises the benefits to be gained from an overarching strategy that delivers safer travel through safer vehicles, safer roads and roadsides, and safer road users. The Safe System commits the Government to developing a community-wide culture of road safety and to creating a safer road environment across Victoria.</w:t>
      </w:r>
    </w:p>
    <w:p w:rsidR="00074E9A" w:rsidRPr="00041404" w:rsidRDefault="00074E9A" w:rsidP="00074E9A">
      <w:pPr>
        <w:rPr>
          <w:rFonts w:cs="Arial"/>
        </w:rPr>
      </w:pPr>
      <w:r w:rsidRPr="00041404">
        <w:rPr>
          <w:rFonts w:cs="Arial"/>
        </w:rPr>
        <w:t xml:space="preserve">The community, including education providers, has a role to play in the Safe System by supporting young people to become safer road users. </w:t>
      </w:r>
    </w:p>
    <w:p w:rsidR="00074E9A" w:rsidRPr="00041404" w:rsidRDefault="00074E9A" w:rsidP="00074E9A">
      <w:pPr>
        <w:rPr>
          <w:rFonts w:cs="Arial"/>
        </w:rPr>
      </w:pPr>
      <w:r w:rsidRPr="00041404">
        <w:rPr>
          <w:rFonts w:cs="Arial"/>
        </w:rPr>
        <w:t>The VCAL Road Safety Units have been developed to reflect the Safe System approach.</w:t>
      </w:r>
    </w:p>
    <w:p w:rsidR="00074E9A" w:rsidRPr="00041404" w:rsidRDefault="00074E9A" w:rsidP="00074E9A">
      <w:pPr>
        <w:pStyle w:val="Heading2"/>
        <w:rPr>
          <w:rFonts w:cs="Arial"/>
        </w:rPr>
      </w:pPr>
      <w:r w:rsidRPr="00041404">
        <w:rPr>
          <w:rFonts w:cs="Arial"/>
        </w:rPr>
        <w:t xml:space="preserve">VCAL and road safety </w:t>
      </w:r>
    </w:p>
    <w:p w:rsidR="00074E9A" w:rsidRPr="00041404" w:rsidRDefault="00074E9A" w:rsidP="00074E9A">
      <w:pPr>
        <w:pStyle w:val="Heading3"/>
        <w:rPr>
          <w:rFonts w:cs="Arial"/>
        </w:rPr>
      </w:pPr>
      <w:r w:rsidRPr="00041404">
        <w:rPr>
          <w:rFonts w:cs="Arial"/>
        </w:rPr>
        <w:t>Methodology</w:t>
      </w:r>
    </w:p>
    <w:p w:rsidR="00074E9A" w:rsidRPr="00041404" w:rsidRDefault="00074E9A" w:rsidP="00074E9A">
      <w:pPr>
        <w:rPr>
          <w:rFonts w:cs="Arial"/>
        </w:rPr>
      </w:pPr>
      <w:r w:rsidRPr="00041404">
        <w:rPr>
          <w:rFonts w:cs="Arial"/>
        </w:rPr>
        <w:t xml:space="preserve">VCAL is an educational framework based on applied learning principles such as </w:t>
      </w:r>
    </w:p>
    <w:p w:rsidR="00074E9A" w:rsidRPr="00041404" w:rsidRDefault="00074E9A" w:rsidP="00074E9A">
      <w:pPr>
        <w:pStyle w:val="Bullet"/>
        <w:rPr>
          <w:rFonts w:cs="Arial"/>
        </w:rPr>
      </w:pPr>
      <w:r w:rsidRPr="00041404">
        <w:rPr>
          <w:rFonts w:cs="Arial"/>
        </w:rPr>
        <w:t>relating theory and practice</w:t>
      </w:r>
    </w:p>
    <w:p w:rsidR="00074E9A" w:rsidRPr="00041404" w:rsidRDefault="00074E9A" w:rsidP="00074E9A">
      <w:pPr>
        <w:pStyle w:val="Bullet"/>
        <w:rPr>
          <w:rFonts w:cs="Arial"/>
        </w:rPr>
      </w:pPr>
      <w:r w:rsidRPr="00041404">
        <w:rPr>
          <w:rFonts w:cs="Arial"/>
        </w:rPr>
        <w:t>linking educational contexts and learning with ‘real life’ and the community</w:t>
      </w:r>
    </w:p>
    <w:p w:rsidR="00074E9A" w:rsidRPr="00041404" w:rsidRDefault="00074E9A" w:rsidP="00074E9A">
      <w:pPr>
        <w:pStyle w:val="Bullet"/>
        <w:rPr>
          <w:rFonts w:cs="Arial"/>
        </w:rPr>
      </w:pPr>
      <w:r w:rsidRPr="00041404">
        <w:rPr>
          <w:rFonts w:cs="Arial"/>
        </w:rPr>
        <w:t>building on student’s knowledge and interests</w:t>
      </w:r>
    </w:p>
    <w:p w:rsidR="00074E9A" w:rsidRPr="00041404" w:rsidRDefault="00074E9A" w:rsidP="00074E9A">
      <w:pPr>
        <w:pStyle w:val="Bullet"/>
        <w:rPr>
          <w:rFonts w:cs="Arial"/>
        </w:rPr>
      </w:pPr>
      <w:r w:rsidRPr="00041404">
        <w:rPr>
          <w:rFonts w:cs="Arial"/>
        </w:rPr>
        <w:t>negotiating content and learning</w:t>
      </w:r>
    </w:p>
    <w:p w:rsidR="00074E9A" w:rsidRPr="00041404" w:rsidRDefault="00074E9A" w:rsidP="00074E9A">
      <w:pPr>
        <w:pStyle w:val="Bullet"/>
        <w:rPr>
          <w:rFonts w:cs="Arial"/>
        </w:rPr>
      </w:pPr>
      <w:proofErr w:type="gramStart"/>
      <w:r w:rsidRPr="00041404">
        <w:rPr>
          <w:rFonts w:cs="Arial"/>
        </w:rPr>
        <w:t>providing</w:t>
      </w:r>
      <w:proofErr w:type="gramEnd"/>
      <w:r w:rsidRPr="00041404">
        <w:rPr>
          <w:rFonts w:cs="Arial"/>
        </w:rPr>
        <w:t xml:space="preserve"> for different learning styles.</w:t>
      </w:r>
    </w:p>
    <w:p w:rsidR="00C06188" w:rsidRDefault="00C06188" w:rsidP="00074E9A">
      <w:pPr>
        <w:rPr>
          <w:rFonts w:cs="Arial"/>
        </w:rPr>
      </w:pPr>
    </w:p>
    <w:p w:rsidR="00074E9A" w:rsidRPr="00041404" w:rsidRDefault="00074E9A" w:rsidP="00074E9A">
      <w:pPr>
        <w:rPr>
          <w:rFonts w:cs="Arial"/>
        </w:rPr>
      </w:pPr>
      <w:r w:rsidRPr="00041404">
        <w:rPr>
          <w:rFonts w:cs="Arial"/>
        </w:rPr>
        <w:t xml:space="preserve">The VCAL Road Safety Units are based on these principles. </w:t>
      </w:r>
    </w:p>
    <w:p w:rsidR="00074E9A" w:rsidRPr="00041404" w:rsidRDefault="00074E9A" w:rsidP="00074E9A">
      <w:pPr>
        <w:rPr>
          <w:rFonts w:cs="Arial"/>
        </w:rPr>
      </w:pPr>
      <w:r w:rsidRPr="00041404">
        <w:rPr>
          <w:rFonts w:cs="Arial"/>
        </w:rPr>
        <w:br w:type="page"/>
      </w:r>
      <w:r w:rsidRPr="00041404">
        <w:rPr>
          <w:rFonts w:cs="Arial"/>
        </w:rPr>
        <w:lastRenderedPageBreak/>
        <w:t>To support different learning styles, the activities include:</w:t>
      </w:r>
    </w:p>
    <w:p w:rsidR="00074E9A" w:rsidRPr="00041404" w:rsidRDefault="00074E9A" w:rsidP="00074E9A">
      <w:pPr>
        <w:pStyle w:val="Bullet"/>
        <w:rPr>
          <w:rFonts w:cs="Arial"/>
        </w:rPr>
      </w:pPr>
      <w:r w:rsidRPr="00041404">
        <w:rPr>
          <w:rFonts w:cs="Arial"/>
        </w:rPr>
        <w:t>group work (small and large group)</w:t>
      </w:r>
    </w:p>
    <w:p w:rsidR="00074E9A" w:rsidRPr="00041404" w:rsidRDefault="00074E9A" w:rsidP="00074E9A">
      <w:pPr>
        <w:pStyle w:val="Bullet"/>
        <w:rPr>
          <w:rFonts w:cs="Arial"/>
        </w:rPr>
      </w:pPr>
      <w:r w:rsidRPr="00041404">
        <w:rPr>
          <w:rFonts w:cs="Arial"/>
        </w:rPr>
        <w:t>individualised learning</w:t>
      </w:r>
    </w:p>
    <w:p w:rsidR="00074E9A" w:rsidRPr="00041404" w:rsidRDefault="00074E9A" w:rsidP="00074E9A">
      <w:pPr>
        <w:pStyle w:val="Bullet"/>
        <w:rPr>
          <w:rFonts w:cs="Arial"/>
        </w:rPr>
      </w:pPr>
      <w:r w:rsidRPr="00041404">
        <w:rPr>
          <w:rFonts w:cs="Arial"/>
        </w:rPr>
        <w:t>peer learning</w:t>
      </w:r>
    </w:p>
    <w:p w:rsidR="00074E9A" w:rsidRPr="00041404" w:rsidRDefault="00074E9A" w:rsidP="00074E9A">
      <w:pPr>
        <w:pStyle w:val="Bullet"/>
        <w:rPr>
          <w:rFonts w:cs="Arial"/>
        </w:rPr>
      </w:pPr>
      <w:r w:rsidRPr="00041404">
        <w:rPr>
          <w:rFonts w:cs="Arial"/>
        </w:rPr>
        <w:t>student centred learning</w:t>
      </w:r>
    </w:p>
    <w:p w:rsidR="00074E9A" w:rsidRPr="00041404" w:rsidRDefault="00074E9A" w:rsidP="00074E9A">
      <w:pPr>
        <w:pStyle w:val="Bullet"/>
        <w:rPr>
          <w:rFonts w:cs="Arial"/>
        </w:rPr>
      </w:pPr>
      <w:r w:rsidRPr="00041404">
        <w:rPr>
          <w:rFonts w:cs="Arial"/>
        </w:rPr>
        <w:t xml:space="preserve">the integration of skill (or unit) areas which reflect real life scenarios (e.g. where literacy, numeracy and problem solving skills are used simultaneously to address real life problems and situations) </w:t>
      </w:r>
    </w:p>
    <w:p w:rsidR="00074E9A" w:rsidRPr="00041404" w:rsidRDefault="00074E9A" w:rsidP="00074E9A">
      <w:pPr>
        <w:pStyle w:val="Bullet"/>
        <w:rPr>
          <w:rFonts w:cs="Arial"/>
        </w:rPr>
      </w:pPr>
      <w:proofErr w:type="gramStart"/>
      <w:r w:rsidRPr="00041404">
        <w:rPr>
          <w:rFonts w:cs="Arial"/>
        </w:rPr>
        <w:t>working</w:t>
      </w:r>
      <w:proofErr w:type="gramEnd"/>
      <w:r w:rsidRPr="00041404">
        <w:rPr>
          <w:rFonts w:cs="Arial"/>
        </w:rPr>
        <w:t xml:space="preserve"> with organisations to address problems and issues (e.g. community based partnerships).</w:t>
      </w:r>
    </w:p>
    <w:p w:rsidR="00074E9A" w:rsidRPr="00041404" w:rsidRDefault="00074E9A" w:rsidP="00074E9A">
      <w:pPr>
        <w:rPr>
          <w:rFonts w:cs="Arial"/>
        </w:rPr>
      </w:pPr>
      <w:r w:rsidRPr="00041404">
        <w:rPr>
          <w:rFonts w:cs="Arial"/>
        </w:rPr>
        <w:t xml:space="preserve">A key educational concept underpinning learning is the ability to act as an independent or self-directed learner.  This resource supports this concept. </w:t>
      </w:r>
    </w:p>
    <w:p w:rsidR="00074E9A" w:rsidRPr="00041404" w:rsidRDefault="00074E9A" w:rsidP="00074E9A">
      <w:pPr>
        <w:rPr>
          <w:rFonts w:cs="Arial"/>
        </w:rPr>
      </w:pPr>
      <w:r w:rsidRPr="00041404">
        <w:rPr>
          <w:rFonts w:cs="Arial"/>
        </w:rPr>
        <w:t xml:space="preserve">Not all VCAL students are self-directed learners, especially those enrolled at Foundation and Intermediate level. The resource, therefore attempts to accommodate the deliberate development of independent learning skills by the strategies of modelling, scaffolding to effective learning practice through practise and feedback and the encouragement of reflection on learning and assessment. </w:t>
      </w:r>
    </w:p>
    <w:p w:rsidR="00074E9A" w:rsidRPr="00041404" w:rsidRDefault="00074E9A" w:rsidP="00074E9A">
      <w:pPr>
        <w:pStyle w:val="Heading2"/>
        <w:rPr>
          <w:rFonts w:cs="Arial"/>
        </w:rPr>
      </w:pPr>
      <w:r w:rsidRPr="00041404">
        <w:rPr>
          <w:rFonts w:cs="Arial"/>
        </w:rPr>
        <w:t>This resource</w:t>
      </w:r>
    </w:p>
    <w:p w:rsidR="00074E9A" w:rsidRPr="00041404" w:rsidRDefault="00074E9A" w:rsidP="00074E9A">
      <w:pPr>
        <w:rPr>
          <w:rFonts w:cs="Arial"/>
        </w:rPr>
      </w:pPr>
      <w:r w:rsidRPr="00041404">
        <w:rPr>
          <w:rFonts w:cs="Arial"/>
        </w:rPr>
        <w:t>There are 11 units in this resource. They cover a range of road safety issues and themes including:</w:t>
      </w:r>
    </w:p>
    <w:p w:rsidR="00074E9A" w:rsidRPr="00041404" w:rsidRDefault="00074E9A" w:rsidP="00074E9A">
      <w:pPr>
        <w:pStyle w:val="Bullet"/>
        <w:rPr>
          <w:rFonts w:cs="Arial"/>
        </w:rPr>
      </w:pPr>
      <w:r w:rsidRPr="00041404">
        <w:rPr>
          <w:rFonts w:cs="Arial"/>
        </w:rPr>
        <w:t>learner driver experience</w:t>
      </w:r>
    </w:p>
    <w:p w:rsidR="00074E9A" w:rsidRPr="00041404" w:rsidRDefault="00074E9A" w:rsidP="00074E9A">
      <w:pPr>
        <w:pStyle w:val="Bullet"/>
        <w:rPr>
          <w:rFonts w:cs="Arial"/>
        </w:rPr>
      </w:pPr>
      <w:r w:rsidRPr="00041404">
        <w:rPr>
          <w:rFonts w:cs="Arial"/>
        </w:rPr>
        <w:t>safer road users</w:t>
      </w:r>
    </w:p>
    <w:p w:rsidR="00074E9A" w:rsidRPr="00041404" w:rsidRDefault="00074E9A" w:rsidP="00074E9A">
      <w:pPr>
        <w:pStyle w:val="Bullet"/>
        <w:rPr>
          <w:rFonts w:cs="Arial"/>
        </w:rPr>
      </w:pPr>
      <w:r w:rsidRPr="00041404">
        <w:rPr>
          <w:rFonts w:cs="Arial"/>
        </w:rPr>
        <w:t>safer roads</w:t>
      </w:r>
    </w:p>
    <w:p w:rsidR="00074E9A" w:rsidRPr="00041404" w:rsidRDefault="00074E9A" w:rsidP="00074E9A">
      <w:pPr>
        <w:pStyle w:val="Bullet"/>
        <w:rPr>
          <w:rFonts w:cs="Arial"/>
        </w:rPr>
      </w:pPr>
      <w:r w:rsidRPr="00041404">
        <w:rPr>
          <w:rFonts w:cs="Arial"/>
        </w:rPr>
        <w:t>safer cars</w:t>
      </w:r>
    </w:p>
    <w:p w:rsidR="00074E9A" w:rsidRPr="00041404" w:rsidRDefault="00074E9A" w:rsidP="00074E9A">
      <w:pPr>
        <w:pStyle w:val="Bullet"/>
        <w:rPr>
          <w:rFonts w:cs="Arial"/>
        </w:rPr>
      </w:pPr>
      <w:r w:rsidRPr="00041404">
        <w:rPr>
          <w:rFonts w:cs="Arial"/>
        </w:rPr>
        <w:t>speed</w:t>
      </w:r>
    </w:p>
    <w:p w:rsidR="00074E9A" w:rsidRPr="00041404" w:rsidRDefault="00074E9A" w:rsidP="00074E9A">
      <w:pPr>
        <w:pStyle w:val="Bullet"/>
        <w:rPr>
          <w:rFonts w:cs="Arial"/>
        </w:rPr>
      </w:pPr>
      <w:r w:rsidRPr="00041404">
        <w:rPr>
          <w:rFonts w:cs="Arial"/>
        </w:rPr>
        <w:t>risks and peer pressure – alcohol and drugs, multiple passengers, fatigue, distractions (mobile phones etc)</w:t>
      </w:r>
    </w:p>
    <w:p w:rsidR="00074E9A" w:rsidRPr="00041404" w:rsidRDefault="00074E9A" w:rsidP="00074E9A">
      <w:pPr>
        <w:pStyle w:val="Bullet"/>
        <w:rPr>
          <w:rFonts w:cs="Arial"/>
        </w:rPr>
      </w:pPr>
      <w:proofErr w:type="gramStart"/>
      <w:r w:rsidRPr="00041404">
        <w:rPr>
          <w:rFonts w:cs="Arial"/>
        </w:rPr>
        <w:t>crash</w:t>
      </w:r>
      <w:proofErr w:type="gramEnd"/>
      <w:r w:rsidRPr="00041404">
        <w:rPr>
          <w:rFonts w:cs="Arial"/>
        </w:rPr>
        <w:t xml:space="preserve"> statistics.</w:t>
      </w:r>
    </w:p>
    <w:p w:rsidR="00074E9A" w:rsidRPr="00041404" w:rsidRDefault="00074E9A" w:rsidP="00074E9A">
      <w:pPr>
        <w:rPr>
          <w:rFonts w:cs="Arial"/>
        </w:rPr>
      </w:pPr>
      <w:r w:rsidRPr="00041404">
        <w:rPr>
          <w:rFonts w:cs="Arial"/>
        </w:rPr>
        <w:t>The units follow the same format and include:</w:t>
      </w:r>
    </w:p>
    <w:p w:rsidR="00074E9A" w:rsidRPr="00041404" w:rsidRDefault="00074E9A" w:rsidP="00074E9A">
      <w:pPr>
        <w:pStyle w:val="Bullet"/>
        <w:rPr>
          <w:rFonts w:cs="Arial"/>
        </w:rPr>
      </w:pPr>
      <w:r w:rsidRPr="00041404">
        <w:rPr>
          <w:rFonts w:cs="Arial"/>
        </w:rPr>
        <w:t>the name of the VCAL unit and the level covered in the activities</w:t>
      </w:r>
    </w:p>
    <w:p w:rsidR="00074E9A" w:rsidRPr="00041404" w:rsidRDefault="00074E9A" w:rsidP="00074E9A">
      <w:pPr>
        <w:pStyle w:val="Bullet"/>
        <w:rPr>
          <w:rFonts w:cs="Arial"/>
        </w:rPr>
      </w:pPr>
      <w:r w:rsidRPr="00041404">
        <w:rPr>
          <w:rFonts w:cs="Arial"/>
        </w:rPr>
        <w:t>VCAL learning outcomes</w:t>
      </w:r>
    </w:p>
    <w:p w:rsidR="00074E9A" w:rsidRPr="00041404" w:rsidRDefault="00074E9A" w:rsidP="00074E9A">
      <w:pPr>
        <w:pStyle w:val="Bullet"/>
        <w:rPr>
          <w:rFonts w:cs="Arial"/>
        </w:rPr>
      </w:pPr>
      <w:r w:rsidRPr="00041404">
        <w:rPr>
          <w:rFonts w:cs="Arial"/>
        </w:rPr>
        <w:t>an overview of the learning activities</w:t>
      </w:r>
    </w:p>
    <w:p w:rsidR="00074E9A" w:rsidRPr="00041404" w:rsidRDefault="00074E9A" w:rsidP="00074E9A">
      <w:pPr>
        <w:pStyle w:val="Bullet"/>
        <w:rPr>
          <w:rFonts w:cs="Arial"/>
        </w:rPr>
      </w:pPr>
      <w:r w:rsidRPr="00041404">
        <w:rPr>
          <w:rFonts w:cs="Arial"/>
        </w:rPr>
        <w:t>purpose of the Road Safety Unit</w:t>
      </w:r>
    </w:p>
    <w:p w:rsidR="00074E9A" w:rsidRPr="00041404" w:rsidRDefault="00074E9A" w:rsidP="00074E9A">
      <w:pPr>
        <w:pStyle w:val="Bullet"/>
        <w:rPr>
          <w:rFonts w:cs="Arial"/>
        </w:rPr>
      </w:pPr>
      <w:r w:rsidRPr="00041404">
        <w:rPr>
          <w:rFonts w:cs="Arial"/>
        </w:rPr>
        <w:t>resource requirements</w:t>
      </w:r>
    </w:p>
    <w:p w:rsidR="00074E9A" w:rsidRPr="00041404" w:rsidRDefault="00074E9A" w:rsidP="00074E9A">
      <w:pPr>
        <w:pStyle w:val="Bullet"/>
        <w:rPr>
          <w:rFonts w:cs="Arial"/>
        </w:rPr>
      </w:pPr>
      <w:r w:rsidRPr="00041404">
        <w:rPr>
          <w:rFonts w:cs="Arial"/>
        </w:rPr>
        <w:t xml:space="preserve">information for the teacher </w:t>
      </w:r>
    </w:p>
    <w:p w:rsidR="00074E9A" w:rsidRPr="00041404" w:rsidRDefault="00074E9A" w:rsidP="00074E9A">
      <w:pPr>
        <w:pStyle w:val="Bullet"/>
        <w:rPr>
          <w:rFonts w:cs="Arial"/>
        </w:rPr>
      </w:pPr>
      <w:r w:rsidRPr="00041404">
        <w:rPr>
          <w:rFonts w:cs="Arial"/>
        </w:rPr>
        <w:t>information about using the activity as an assessment task</w:t>
      </w:r>
    </w:p>
    <w:p w:rsidR="00074E9A" w:rsidRPr="00041404" w:rsidRDefault="00074E9A" w:rsidP="00074E9A">
      <w:pPr>
        <w:pStyle w:val="Bullet"/>
        <w:rPr>
          <w:rFonts w:cs="Arial"/>
        </w:rPr>
      </w:pPr>
      <w:r w:rsidRPr="00041404">
        <w:rPr>
          <w:rFonts w:cs="Arial"/>
        </w:rPr>
        <w:t>sample assessment record sheets</w:t>
      </w:r>
    </w:p>
    <w:p w:rsidR="00074E9A" w:rsidRPr="00041404" w:rsidRDefault="00074E9A" w:rsidP="00074E9A">
      <w:pPr>
        <w:pStyle w:val="Bullet"/>
        <w:rPr>
          <w:rFonts w:cs="Arial"/>
        </w:rPr>
      </w:pPr>
      <w:r w:rsidRPr="00041404">
        <w:rPr>
          <w:rFonts w:cs="Arial"/>
        </w:rPr>
        <w:t>a description of the activities</w:t>
      </w:r>
    </w:p>
    <w:p w:rsidR="00074E9A" w:rsidRPr="00041404" w:rsidRDefault="00074E9A" w:rsidP="00074E9A">
      <w:pPr>
        <w:pStyle w:val="Bullet"/>
        <w:rPr>
          <w:rFonts w:cs="Arial"/>
        </w:rPr>
      </w:pPr>
      <w:proofErr w:type="gramStart"/>
      <w:r w:rsidRPr="00041404">
        <w:rPr>
          <w:rFonts w:cs="Arial"/>
        </w:rPr>
        <w:t>worksheets</w:t>
      </w:r>
      <w:proofErr w:type="gramEnd"/>
      <w:r w:rsidRPr="00041404">
        <w:rPr>
          <w:rFonts w:cs="Arial"/>
        </w:rPr>
        <w:t xml:space="preserve"> and handouts for the students.</w:t>
      </w:r>
    </w:p>
    <w:p w:rsidR="00074E9A" w:rsidRPr="00041404" w:rsidRDefault="00074E9A" w:rsidP="00074E9A">
      <w:pPr>
        <w:rPr>
          <w:rFonts w:cs="Arial"/>
        </w:rPr>
      </w:pPr>
      <w:r w:rsidRPr="00041404">
        <w:rPr>
          <w:rFonts w:cs="Arial"/>
        </w:rPr>
        <w:t>In addition to the units, a newspaper, Crash ’n’ Burn, has been developed to support the activities in the units.</w:t>
      </w:r>
    </w:p>
    <w:p w:rsidR="00074E9A" w:rsidRPr="00041404" w:rsidRDefault="00074E9A" w:rsidP="00074E9A">
      <w:pPr>
        <w:pStyle w:val="Heading2"/>
        <w:spacing w:before="480"/>
        <w:rPr>
          <w:rFonts w:cs="Arial"/>
        </w:rPr>
      </w:pPr>
      <w:r w:rsidRPr="00041404">
        <w:rPr>
          <w:rFonts w:cs="Arial"/>
        </w:rPr>
        <w:br w:type="page"/>
      </w:r>
      <w:r w:rsidRPr="00041404">
        <w:rPr>
          <w:rFonts w:cs="Arial"/>
        </w:rPr>
        <w:lastRenderedPageBreak/>
        <w:t>How to use the resource</w:t>
      </w:r>
    </w:p>
    <w:p w:rsidR="00074E9A" w:rsidRPr="00041404" w:rsidRDefault="00074E9A" w:rsidP="00074E9A">
      <w:pPr>
        <w:rPr>
          <w:rFonts w:cs="Arial"/>
        </w:rPr>
      </w:pPr>
      <w:r w:rsidRPr="00041404">
        <w:rPr>
          <w:rFonts w:cs="Arial"/>
        </w:rPr>
        <w:t xml:space="preserve">The table at the end of this introduction summarises the content of each unit and of the VCAL units they align to. </w:t>
      </w:r>
    </w:p>
    <w:p w:rsidR="00074E9A" w:rsidRPr="00041404" w:rsidRDefault="00074E9A" w:rsidP="00074E9A">
      <w:pPr>
        <w:rPr>
          <w:rFonts w:cs="Arial"/>
        </w:rPr>
      </w:pPr>
      <w:r w:rsidRPr="00041404">
        <w:rPr>
          <w:rFonts w:cs="Arial"/>
        </w:rPr>
        <w:t xml:space="preserve">The unit </w:t>
      </w:r>
      <w:r w:rsidRPr="00C06188">
        <w:rPr>
          <w:rFonts w:cs="Arial"/>
          <w:i/>
        </w:rPr>
        <w:t>Test your knowledge</w:t>
      </w:r>
      <w:r w:rsidRPr="00041404">
        <w:rPr>
          <w:rFonts w:cs="Arial"/>
        </w:rPr>
        <w:t xml:space="preserve"> is designed to introduce road safety and </w:t>
      </w:r>
      <w:r w:rsidRPr="00C06188">
        <w:rPr>
          <w:rFonts w:cs="Arial"/>
          <w:b/>
        </w:rPr>
        <w:t>does not align directly</w:t>
      </w:r>
      <w:r w:rsidRPr="00041404">
        <w:rPr>
          <w:rFonts w:cs="Arial"/>
        </w:rPr>
        <w:t xml:space="preserve"> to any VCAL unit.  The unit may provide you and your students with a starting point to discuss which aspects of road safety they would be interested in investigating.</w:t>
      </w:r>
    </w:p>
    <w:p w:rsidR="00074E9A" w:rsidRPr="00041404" w:rsidRDefault="00074E9A" w:rsidP="00074E9A">
      <w:pPr>
        <w:rPr>
          <w:rFonts w:cs="Arial"/>
        </w:rPr>
      </w:pPr>
      <w:r w:rsidRPr="00041404">
        <w:rPr>
          <w:rFonts w:cs="Arial"/>
        </w:rPr>
        <w:t xml:space="preserve">Other units should be chosen in consultation with the students and to address their learning needs and interests. </w:t>
      </w:r>
    </w:p>
    <w:p w:rsidR="00074E9A" w:rsidRPr="00041404" w:rsidRDefault="00074E9A" w:rsidP="00074E9A">
      <w:pPr>
        <w:pStyle w:val="Heading3"/>
        <w:rPr>
          <w:rFonts w:cs="Arial"/>
        </w:rPr>
      </w:pPr>
      <w:r w:rsidRPr="00041404">
        <w:rPr>
          <w:rFonts w:cs="Arial"/>
        </w:rPr>
        <w:t xml:space="preserve">Before you begin </w:t>
      </w:r>
    </w:p>
    <w:p w:rsidR="00074E9A" w:rsidRPr="00041404" w:rsidRDefault="00074E9A" w:rsidP="00074E9A">
      <w:pPr>
        <w:rPr>
          <w:rFonts w:cs="Arial"/>
        </w:rPr>
      </w:pPr>
      <w:r w:rsidRPr="00041404">
        <w:rPr>
          <w:rFonts w:cs="Arial"/>
        </w:rPr>
        <w:t>Before beginning to use the VCAL Road Safety Units it is important to identify any students who have been involved in a serious crash or who have a friend or family member who has. The content of some of the VCAL Road Safety Units may upset some students and you may need to modify activities in light of this.</w:t>
      </w:r>
    </w:p>
    <w:p w:rsidR="00074E9A" w:rsidRPr="00041404" w:rsidRDefault="00074E9A" w:rsidP="00074E9A">
      <w:pPr>
        <w:pStyle w:val="Heading3"/>
        <w:rPr>
          <w:rFonts w:cs="Arial"/>
        </w:rPr>
      </w:pPr>
      <w:r w:rsidRPr="00041404">
        <w:rPr>
          <w:rFonts w:cs="Arial"/>
        </w:rPr>
        <w:t>VCAL level</w:t>
      </w:r>
    </w:p>
    <w:p w:rsidR="00074E9A" w:rsidRPr="00041404" w:rsidRDefault="00074E9A" w:rsidP="00074E9A">
      <w:pPr>
        <w:rPr>
          <w:rFonts w:cs="Arial"/>
        </w:rPr>
      </w:pPr>
      <w:r w:rsidRPr="00041404">
        <w:rPr>
          <w:rFonts w:cs="Arial"/>
        </w:rPr>
        <w:t xml:space="preserve">The table on the following pages indicates the VCAL level of the Road Safety Units and which VCAL units are covered.  </w:t>
      </w:r>
    </w:p>
    <w:p w:rsidR="00074E9A" w:rsidRPr="00041404" w:rsidRDefault="00074E9A" w:rsidP="00074E9A">
      <w:pPr>
        <w:rPr>
          <w:rFonts w:cs="Arial"/>
        </w:rPr>
      </w:pPr>
      <w:r w:rsidRPr="00041404">
        <w:rPr>
          <w:rFonts w:cs="Arial"/>
        </w:rPr>
        <w:sym w:font="Wingdings" w:char="F0FC"/>
      </w:r>
      <w:r w:rsidRPr="00041404">
        <w:rPr>
          <w:rFonts w:cs="Arial"/>
        </w:rPr>
        <w:t xml:space="preserve"> </w:t>
      </w:r>
      <w:r w:rsidRPr="00041404">
        <w:rPr>
          <w:rFonts w:cs="Arial"/>
        </w:rPr>
        <w:tab/>
      </w:r>
      <w:proofErr w:type="gramStart"/>
      <w:r w:rsidRPr="00041404">
        <w:rPr>
          <w:rFonts w:cs="Arial"/>
        </w:rPr>
        <w:t>indicates</w:t>
      </w:r>
      <w:proofErr w:type="gramEnd"/>
      <w:r w:rsidRPr="00041404">
        <w:rPr>
          <w:rFonts w:cs="Arial"/>
        </w:rPr>
        <w:t xml:space="preserve"> the unit is suitable for the level.  </w:t>
      </w:r>
    </w:p>
    <w:p w:rsidR="00074E9A" w:rsidRPr="00041404" w:rsidRDefault="00074E9A" w:rsidP="00074E9A">
      <w:pPr>
        <w:rPr>
          <w:rFonts w:cs="Arial"/>
        </w:rPr>
      </w:pPr>
      <w:r w:rsidRPr="00041404">
        <w:rPr>
          <w:rFonts w:cs="Arial"/>
        </w:rPr>
        <w:sym w:font="Wingdings 3" w:char="F031"/>
      </w:r>
      <w:r w:rsidRPr="00041404">
        <w:rPr>
          <w:rFonts w:cs="Arial"/>
        </w:rPr>
        <w:t xml:space="preserve">  </w:t>
      </w:r>
      <w:r w:rsidRPr="00041404">
        <w:rPr>
          <w:rFonts w:cs="Arial"/>
        </w:rPr>
        <w:tab/>
      </w:r>
      <w:proofErr w:type="gramStart"/>
      <w:r w:rsidRPr="00041404">
        <w:rPr>
          <w:rFonts w:cs="Arial"/>
        </w:rPr>
        <w:t>indicates</w:t>
      </w:r>
      <w:proofErr w:type="gramEnd"/>
      <w:r w:rsidRPr="00041404">
        <w:rPr>
          <w:rFonts w:cs="Arial"/>
        </w:rPr>
        <w:t xml:space="preserve"> the unit may be modified for use at this level.</w:t>
      </w:r>
    </w:p>
    <w:p w:rsidR="00074E9A" w:rsidRPr="00041404" w:rsidRDefault="00074E9A" w:rsidP="00074E9A">
      <w:pPr>
        <w:rPr>
          <w:rFonts w:cs="Arial"/>
        </w:rPr>
      </w:pPr>
      <w:r w:rsidRPr="00041404">
        <w:rPr>
          <w:rFonts w:cs="Arial"/>
        </w:rPr>
        <w:t xml:space="preserve">The VCAL level is also suggested at the beginning of each unit.  However, most units can be modified for use at a higher or lower level and the Extension activities suggested for each unit may provide ideas to help you do this. </w:t>
      </w:r>
    </w:p>
    <w:p w:rsidR="00074E9A" w:rsidRPr="00041404" w:rsidRDefault="00074E9A" w:rsidP="00074E9A">
      <w:pPr>
        <w:pStyle w:val="Heading3"/>
        <w:rPr>
          <w:rFonts w:cs="Arial"/>
        </w:rPr>
      </w:pPr>
      <w:r w:rsidRPr="00041404">
        <w:rPr>
          <w:rFonts w:cs="Arial"/>
        </w:rPr>
        <w:t>Assessment</w:t>
      </w:r>
    </w:p>
    <w:p w:rsidR="00074E9A" w:rsidRPr="00041404" w:rsidRDefault="00074E9A" w:rsidP="00074E9A">
      <w:pPr>
        <w:rPr>
          <w:rFonts w:cs="Arial"/>
        </w:rPr>
      </w:pPr>
      <w:r w:rsidRPr="00041404">
        <w:rPr>
          <w:rFonts w:cs="Arial"/>
        </w:rPr>
        <w:t xml:space="preserve">The activities in the VCAL Road Safety Units have been designed to support student learning. The activities align to the learning outcomes listed but may not cover all the assessment criteria. If the activities are to be used as assessment tasks, teachers should check the relevant Curriculum Planning Guide to ensure all assessment criteria or elements </w:t>
      </w:r>
      <w:proofErr w:type="gramStart"/>
      <w:r w:rsidRPr="00041404">
        <w:rPr>
          <w:rFonts w:cs="Arial"/>
        </w:rPr>
        <w:t>are</w:t>
      </w:r>
      <w:proofErr w:type="gramEnd"/>
      <w:r w:rsidRPr="00041404">
        <w:rPr>
          <w:rFonts w:cs="Arial"/>
        </w:rPr>
        <w:t xml:space="preserve"> covered.</w:t>
      </w:r>
    </w:p>
    <w:p w:rsidR="00074E9A" w:rsidRPr="00041404" w:rsidRDefault="00074E9A" w:rsidP="00074E9A">
      <w:pPr>
        <w:rPr>
          <w:rFonts w:cs="Arial"/>
        </w:rPr>
      </w:pPr>
      <w:r w:rsidRPr="00041404">
        <w:rPr>
          <w:rFonts w:cs="Arial"/>
        </w:rPr>
        <w:t>For each activity, documentation that can be used to build a portfolio of evidence to be used for the assessment of relevant learning outcomes is listed.</w:t>
      </w:r>
    </w:p>
    <w:p w:rsidR="00074E9A" w:rsidRPr="00041404" w:rsidRDefault="00074E9A" w:rsidP="00074E9A">
      <w:pPr>
        <w:rPr>
          <w:rFonts w:cs="Arial"/>
        </w:rPr>
      </w:pPr>
    </w:p>
    <w:p w:rsidR="00074E9A" w:rsidRPr="00041404" w:rsidRDefault="00074E9A" w:rsidP="00074E9A">
      <w:pPr>
        <w:rPr>
          <w:rFonts w:cs="Arial"/>
          <w:sz w:val="22"/>
          <w:szCs w:val="22"/>
        </w:rPr>
      </w:pPr>
    </w:p>
    <w:p w:rsidR="00074E9A" w:rsidRPr="00041404" w:rsidRDefault="00074E9A" w:rsidP="00074E9A">
      <w:pPr>
        <w:tabs>
          <w:tab w:val="left" w:pos="360"/>
        </w:tabs>
        <w:jc w:val="both"/>
        <w:rPr>
          <w:rFonts w:cs="Arial"/>
          <w:sz w:val="22"/>
          <w:szCs w:val="22"/>
        </w:rPr>
      </w:pPr>
    </w:p>
    <w:p w:rsidR="00074E9A" w:rsidRPr="00041404" w:rsidRDefault="00074E9A" w:rsidP="00074E9A">
      <w:pPr>
        <w:rPr>
          <w:rFonts w:cs="Arial"/>
        </w:rPr>
        <w:sectPr w:rsidR="00074E9A" w:rsidRPr="00041404" w:rsidSect="009F1425">
          <w:headerReference w:type="even" r:id="rId8"/>
          <w:headerReference w:type="default" r:id="rId9"/>
          <w:footerReference w:type="even" r:id="rId10"/>
          <w:footerReference w:type="default" r:id="rId11"/>
          <w:headerReference w:type="first" r:id="rId12"/>
          <w:footerReference w:type="first" r:id="rId13"/>
          <w:endnotePr>
            <w:numFmt w:val="decimal"/>
          </w:endnotePr>
          <w:pgSz w:w="11908" w:h="16833" w:code="9"/>
          <w:pgMar w:top="1418" w:right="1418" w:bottom="1418" w:left="1418" w:header="431" w:footer="318" w:gutter="284"/>
          <w:cols w:space="720"/>
          <w:noEndnote/>
          <w:docGrid w:linePitch="326"/>
        </w:sectPr>
      </w:pPr>
    </w:p>
    <w:p w:rsidR="00074E9A" w:rsidRPr="00041404" w:rsidRDefault="00074E9A" w:rsidP="00074E9A">
      <w:pPr>
        <w:pStyle w:val="Heading2"/>
        <w:rPr>
          <w:rFonts w:cs="Arial"/>
        </w:rPr>
      </w:pPr>
      <w:r w:rsidRPr="00041404">
        <w:rPr>
          <w:rFonts w:cs="Arial"/>
        </w:rPr>
        <w:lastRenderedPageBreak/>
        <w:t>Content overview</w:t>
      </w:r>
    </w:p>
    <w:tbl>
      <w:tblPr>
        <w:tblW w:w="14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0"/>
        <w:gridCol w:w="2005"/>
        <w:gridCol w:w="736"/>
        <w:gridCol w:w="737"/>
        <w:gridCol w:w="737"/>
        <w:gridCol w:w="737"/>
        <w:gridCol w:w="737"/>
        <w:gridCol w:w="13"/>
        <w:gridCol w:w="723"/>
        <w:gridCol w:w="737"/>
        <w:gridCol w:w="737"/>
        <w:gridCol w:w="737"/>
        <w:gridCol w:w="750"/>
        <w:gridCol w:w="736"/>
        <w:gridCol w:w="737"/>
        <w:gridCol w:w="737"/>
        <w:gridCol w:w="737"/>
        <w:gridCol w:w="750"/>
      </w:tblGrid>
      <w:tr w:rsidR="00074E9A" w:rsidRPr="00041404" w:rsidTr="009F1425">
        <w:trPr>
          <w:tblHeader/>
        </w:trPr>
        <w:tc>
          <w:tcPr>
            <w:tcW w:w="1270" w:type="dxa"/>
          </w:tcPr>
          <w:p w:rsidR="00074E9A" w:rsidRPr="00041404" w:rsidRDefault="00074E9A" w:rsidP="009F1425">
            <w:pPr>
              <w:spacing w:before="60" w:after="60"/>
              <w:rPr>
                <w:rFonts w:cs="Arial"/>
                <w:b/>
                <w:bCs/>
                <w:sz w:val="21"/>
                <w:szCs w:val="21"/>
              </w:rPr>
            </w:pPr>
            <w:r w:rsidRPr="00041404">
              <w:rPr>
                <w:rFonts w:cs="Arial"/>
                <w:b/>
                <w:bCs/>
                <w:sz w:val="21"/>
                <w:szCs w:val="21"/>
              </w:rPr>
              <w:t>Unit title</w:t>
            </w:r>
          </w:p>
        </w:tc>
        <w:tc>
          <w:tcPr>
            <w:tcW w:w="2005" w:type="dxa"/>
            <w:tcBorders>
              <w:right w:val="single" w:sz="8" w:space="0" w:color="auto"/>
            </w:tcBorders>
          </w:tcPr>
          <w:p w:rsidR="00074E9A" w:rsidRPr="00041404" w:rsidRDefault="00074E9A" w:rsidP="009F1425">
            <w:pPr>
              <w:spacing w:before="60" w:after="60"/>
              <w:rPr>
                <w:rFonts w:cs="Arial"/>
                <w:b/>
                <w:bCs/>
                <w:sz w:val="21"/>
                <w:szCs w:val="21"/>
              </w:rPr>
            </w:pPr>
            <w:r w:rsidRPr="00041404">
              <w:rPr>
                <w:rFonts w:cs="Arial"/>
                <w:b/>
                <w:bCs/>
                <w:sz w:val="21"/>
                <w:szCs w:val="21"/>
              </w:rPr>
              <w:t>Themes</w:t>
            </w:r>
          </w:p>
        </w:tc>
        <w:tc>
          <w:tcPr>
            <w:tcW w:w="3697" w:type="dxa"/>
            <w:gridSpan w:val="6"/>
            <w:tcBorders>
              <w:left w:val="single" w:sz="8" w:space="0" w:color="auto"/>
              <w:right w:val="single" w:sz="8" w:space="0" w:color="auto"/>
            </w:tcBorders>
          </w:tcPr>
          <w:p w:rsidR="00074E9A" w:rsidRPr="00041404" w:rsidRDefault="00074E9A" w:rsidP="009F1425">
            <w:pPr>
              <w:spacing w:before="60" w:after="60"/>
              <w:jc w:val="center"/>
              <w:rPr>
                <w:rFonts w:cs="Arial"/>
                <w:b/>
                <w:bCs/>
                <w:sz w:val="21"/>
                <w:szCs w:val="21"/>
              </w:rPr>
            </w:pPr>
            <w:r w:rsidRPr="00041404">
              <w:rPr>
                <w:rFonts w:cs="Arial"/>
                <w:b/>
                <w:bCs/>
                <w:sz w:val="21"/>
                <w:szCs w:val="21"/>
              </w:rPr>
              <w:t>Foundation</w:t>
            </w:r>
          </w:p>
        </w:tc>
        <w:tc>
          <w:tcPr>
            <w:tcW w:w="3684" w:type="dxa"/>
            <w:gridSpan w:val="5"/>
            <w:tcBorders>
              <w:left w:val="single" w:sz="8" w:space="0" w:color="auto"/>
              <w:right w:val="single" w:sz="8" w:space="0" w:color="auto"/>
            </w:tcBorders>
          </w:tcPr>
          <w:p w:rsidR="00074E9A" w:rsidRPr="00041404" w:rsidRDefault="00074E9A" w:rsidP="009F1425">
            <w:pPr>
              <w:spacing w:before="60" w:after="60"/>
              <w:jc w:val="center"/>
              <w:rPr>
                <w:rFonts w:cs="Arial"/>
                <w:b/>
                <w:bCs/>
                <w:sz w:val="21"/>
                <w:szCs w:val="21"/>
              </w:rPr>
            </w:pPr>
            <w:r w:rsidRPr="00041404">
              <w:rPr>
                <w:rFonts w:cs="Arial"/>
                <w:b/>
                <w:bCs/>
                <w:sz w:val="21"/>
                <w:szCs w:val="21"/>
              </w:rPr>
              <w:t>Intermediate</w:t>
            </w:r>
          </w:p>
        </w:tc>
        <w:tc>
          <w:tcPr>
            <w:tcW w:w="3697" w:type="dxa"/>
            <w:gridSpan w:val="5"/>
            <w:tcBorders>
              <w:left w:val="single" w:sz="8" w:space="0" w:color="auto"/>
            </w:tcBorders>
          </w:tcPr>
          <w:p w:rsidR="00074E9A" w:rsidRPr="00041404" w:rsidRDefault="00074E9A" w:rsidP="009F1425">
            <w:pPr>
              <w:spacing w:before="60" w:after="60"/>
              <w:jc w:val="center"/>
              <w:rPr>
                <w:rFonts w:cs="Arial"/>
                <w:b/>
                <w:bCs/>
                <w:sz w:val="21"/>
                <w:szCs w:val="21"/>
              </w:rPr>
            </w:pPr>
            <w:r w:rsidRPr="00041404">
              <w:rPr>
                <w:rFonts w:cs="Arial"/>
                <w:b/>
                <w:bCs/>
                <w:sz w:val="21"/>
                <w:szCs w:val="21"/>
              </w:rPr>
              <w:t>Senior</w:t>
            </w:r>
          </w:p>
        </w:tc>
      </w:tr>
      <w:tr w:rsidR="00074E9A" w:rsidRPr="00041404" w:rsidTr="009F1425">
        <w:trPr>
          <w:tblHeader/>
        </w:trPr>
        <w:tc>
          <w:tcPr>
            <w:tcW w:w="1270" w:type="dxa"/>
          </w:tcPr>
          <w:p w:rsidR="00074E9A" w:rsidRPr="00041404" w:rsidRDefault="00074E9A" w:rsidP="009F1425">
            <w:pPr>
              <w:spacing w:before="40" w:after="40"/>
              <w:rPr>
                <w:rFonts w:cs="Arial"/>
              </w:rPr>
            </w:pPr>
          </w:p>
        </w:tc>
        <w:tc>
          <w:tcPr>
            <w:tcW w:w="2005" w:type="dxa"/>
            <w:tcBorders>
              <w:right w:val="single" w:sz="8" w:space="0" w:color="auto"/>
            </w:tcBorders>
          </w:tcPr>
          <w:p w:rsidR="00074E9A" w:rsidRPr="00041404" w:rsidRDefault="00074E9A" w:rsidP="009F1425">
            <w:pPr>
              <w:pStyle w:val="Heading3"/>
              <w:spacing w:before="40" w:after="40"/>
              <w:rPr>
                <w:rFonts w:cs="Arial"/>
                <w:sz w:val="20"/>
                <w:szCs w:val="20"/>
              </w:rPr>
            </w:pPr>
          </w:p>
        </w:tc>
        <w:tc>
          <w:tcPr>
            <w:tcW w:w="736" w:type="dxa"/>
            <w:tcBorders>
              <w:left w:val="single" w:sz="8" w:space="0" w:color="auto"/>
            </w:tcBorders>
          </w:tcPr>
          <w:p w:rsidR="00074E9A" w:rsidRPr="00041404" w:rsidRDefault="00074E9A" w:rsidP="009F1425">
            <w:pPr>
              <w:spacing w:before="40" w:after="40"/>
              <w:jc w:val="center"/>
              <w:rPr>
                <w:rFonts w:cs="Arial"/>
              </w:rPr>
            </w:pPr>
            <w:r w:rsidRPr="00041404">
              <w:rPr>
                <w:rFonts w:cs="Arial"/>
              </w:rPr>
              <w:t>PDS1</w:t>
            </w:r>
          </w:p>
        </w:tc>
        <w:tc>
          <w:tcPr>
            <w:tcW w:w="737" w:type="dxa"/>
          </w:tcPr>
          <w:p w:rsidR="00074E9A" w:rsidRPr="00041404" w:rsidRDefault="00074E9A" w:rsidP="009F1425">
            <w:pPr>
              <w:spacing w:before="40" w:after="40"/>
              <w:jc w:val="center"/>
              <w:rPr>
                <w:rFonts w:cs="Arial"/>
              </w:rPr>
            </w:pPr>
            <w:r w:rsidRPr="00041404">
              <w:rPr>
                <w:rFonts w:cs="Arial"/>
              </w:rPr>
              <w:t>PDS2</w:t>
            </w:r>
          </w:p>
        </w:tc>
        <w:tc>
          <w:tcPr>
            <w:tcW w:w="737" w:type="dxa"/>
          </w:tcPr>
          <w:p w:rsidR="00074E9A" w:rsidRPr="00041404" w:rsidRDefault="00074E9A" w:rsidP="009F1425">
            <w:pPr>
              <w:spacing w:before="40" w:after="40"/>
              <w:jc w:val="center"/>
              <w:rPr>
                <w:rFonts w:cs="Arial"/>
              </w:rPr>
            </w:pPr>
            <w:r w:rsidRPr="00041404">
              <w:rPr>
                <w:rFonts w:cs="Arial"/>
              </w:rPr>
              <w:t>R&amp;W</w:t>
            </w:r>
          </w:p>
        </w:tc>
        <w:tc>
          <w:tcPr>
            <w:tcW w:w="737" w:type="dxa"/>
          </w:tcPr>
          <w:p w:rsidR="00074E9A" w:rsidRPr="00041404" w:rsidRDefault="00074E9A" w:rsidP="009F1425">
            <w:pPr>
              <w:spacing w:before="40" w:after="40"/>
              <w:jc w:val="center"/>
              <w:rPr>
                <w:rFonts w:cs="Arial"/>
              </w:rPr>
            </w:pPr>
            <w:r w:rsidRPr="00041404">
              <w:rPr>
                <w:rFonts w:cs="Arial"/>
              </w:rPr>
              <w:t>OC</w:t>
            </w:r>
          </w:p>
        </w:tc>
        <w:tc>
          <w:tcPr>
            <w:tcW w:w="737" w:type="dxa"/>
            <w:tcBorders>
              <w:right w:val="single" w:sz="8" w:space="0" w:color="auto"/>
            </w:tcBorders>
          </w:tcPr>
          <w:p w:rsidR="00074E9A" w:rsidRPr="00041404" w:rsidRDefault="00074E9A" w:rsidP="009F1425">
            <w:pPr>
              <w:spacing w:before="40" w:after="40"/>
              <w:jc w:val="center"/>
              <w:rPr>
                <w:rFonts w:cs="Arial"/>
              </w:rPr>
            </w:pPr>
            <w:r w:rsidRPr="00041404">
              <w:rPr>
                <w:rFonts w:cs="Arial"/>
              </w:rPr>
              <w:t>Num</w:t>
            </w:r>
          </w:p>
        </w:tc>
        <w:tc>
          <w:tcPr>
            <w:tcW w:w="736" w:type="dxa"/>
            <w:gridSpan w:val="2"/>
            <w:tcBorders>
              <w:left w:val="single" w:sz="8" w:space="0" w:color="auto"/>
            </w:tcBorders>
          </w:tcPr>
          <w:p w:rsidR="00074E9A" w:rsidRPr="00041404" w:rsidRDefault="00074E9A" w:rsidP="009F1425">
            <w:pPr>
              <w:spacing w:before="40" w:after="40"/>
              <w:jc w:val="center"/>
              <w:rPr>
                <w:rFonts w:cs="Arial"/>
              </w:rPr>
            </w:pPr>
            <w:r w:rsidRPr="00041404">
              <w:rPr>
                <w:rFonts w:cs="Arial"/>
              </w:rPr>
              <w:t>PDS1</w:t>
            </w:r>
          </w:p>
        </w:tc>
        <w:tc>
          <w:tcPr>
            <w:tcW w:w="737" w:type="dxa"/>
          </w:tcPr>
          <w:p w:rsidR="00074E9A" w:rsidRPr="00041404" w:rsidRDefault="00074E9A" w:rsidP="009F1425">
            <w:pPr>
              <w:spacing w:before="40" w:after="40"/>
              <w:jc w:val="center"/>
              <w:rPr>
                <w:rFonts w:cs="Arial"/>
              </w:rPr>
            </w:pPr>
            <w:r w:rsidRPr="00041404">
              <w:rPr>
                <w:rFonts w:cs="Arial"/>
              </w:rPr>
              <w:t>PDS2</w:t>
            </w:r>
          </w:p>
        </w:tc>
        <w:tc>
          <w:tcPr>
            <w:tcW w:w="737" w:type="dxa"/>
          </w:tcPr>
          <w:p w:rsidR="00074E9A" w:rsidRPr="00041404" w:rsidRDefault="00074E9A" w:rsidP="009F1425">
            <w:pPr>
              <w:spacing w:before="40" w:after="40"/>
              <w:jc w:val="center"/>
              <w:rPr>
                <w:rFonts w:cs="Arial"/>
              </w:rPr>
            </w:pPr>
            <w:r w:rsidRPr="00041404">
              <w:rPr>
                <w:rFonts w:cs="Arial"/>
              </w:rPr>
              <w:t>R&amp;W</w:t>
            </w:r>
          </w:p>
        </w:tc>
        <w:tc>
          <w:tcPr>
            <w:tcW w:w="737" w:type="dxa"/>
          </w:tcPr>
          <w:p w:rsidR="00074E9A" w:rsidRPr="00041404" w:rsidRDefault="00074E9A" w:rsidP="009F1425">
            <w:pPr>
              <w:spacing w:before="40" w:after="40"/>
              <w:jc w:val="center"/>
              <w:rPr>
                <w:rFonts w:cs="Arial"/>
              </w:rPr>
            </w:pPr>
            <w:r w:rsidRPr="00041404">
              <w:rPr>
                <w:rFonts w:cs="Arial"/>
              </w:rPr>
              <w:t>OC</w:t>
            </w:r>
          </w:p>
        </w:tc>
        <w:tc>
          <w:tcPr>
            <w:tcW w:w="750" w:type="dxa"/>
            <w:tcBorders>
              <w:right w:val="single" w:sz="8" w:space="0" w:color="auto"/>
            </w:tcBorders>
          </w:tcPr>
          <w:p w:rsidR="00074E9A" w:rsidRPr="00041404" w:rsidRDefault="00074E9A" w:rsidP="009F1425">
            <w:pPr>
              <w:spacing w:before="40" w:after="40"/>
              <w:jc w:val="center"/>
              <w:rPr>
                <w:rFonts w:cs="Arial"/>
              </w:rPr>
            </w:pPr>
            <w:r w:rsidRPr="00041404">
              <w:rPr>
                <w:rFonts w:cs="Arial"/>
              </w:rPr>
              <w:t>Num</w:t>
            </w:r>
          </w:p>
        </w:tc>
        <w:tc>
          <w:tcPr>
            <w:tcW w:w="736" w:type="dxa"/>
            <w:tcBorders>
              <w:left w:val="single" w:sz="8" w:space="0" w:color="auto"/>
            </w:tcBorders>
          </w:tcPr>
          <w:p w:rsidR="00074E9A" w:rsidRPr="00041404" w:rsidRDefault="00074E9A" w:rsidP="009F1425">
            <w:pPr>
              <w:spacing w:before="40" w:after="40"/>
              <w:jc w:val="center"/>
              <w:rPr>
                <w:rFonts w:cs="Arial"/>
              </w:rPr>
            </w:pPr>
            <w:r w:rsidRPr="00041404">
              <w:rPr>
                <w:rFonts w:cs="Arial"/>
              </w:rPr>
              <w:t>PDS1</w:t>
            </w:r>
          </w:p>
        </w:tc>
        <w:tc>
          <w:tcPr>
            <w:tcW w:w="737" w:type="dxa"/>
          </w:tcPr>
          <w:p w:rsidR="00074E9A" w:rsidRPr="00041404" w:rsidRDefault="00074E9A" w:rsidP="009F1425">
            <w:pPr>
              <w:spacing w:before="40" w:after="40"/>
              <w:jc w:val="center"/>
              <w:rPr>
                <w:rFonts w:cs="Arial"/>
              </w:rPr>
            </w:pPr>
            <w:r w:rsidRPr="00041404">
              <w:rPr>
                <w:rFonts w:cs="Arial"/>
              </w:rPr>
              <w:t>PDS2</w:t>
            </w:r>
          </w:p>
        </w:tc>
        <w:tc>
          <w:tcPr>
            <w:tcW w:w="737" w:type="dxa"/>
          </w:tcPr>
          <w:p w:rsidR="00074E9A" w:rsidRPr="00041404" w:rsidRDefault="00074E9A" w:rsidP="009F1425">
            <w:pPr>
              <w:spacing w:before="40" w:after="40"/>
              <w:jc w:val="center"/>
              <w:rPr>
                <w:rFonts w:cs="Arial"/>
              </w:rPr>
            </w:pPr>
            <w:r w:rsidRPr="00041404">
              <w:rPr>
                <w:rFonts w:cs="Arial"/>
              </w:rPr>
              <w:t>R&amp;W</w:t>
            </w:r>
          </w:p>
        </w:tc>
        <w:tc>
          <w:tcPr>
            <w:tcW w:w="737" w:type="dxa"/>
          </w:tcPr>
          <w:p w:rsidR="00074E9A" w:rsidRPr="00041404" w:rsidRDefault="00074E9A" w:rsidP="009F1425">
            <w:pPr>
              <w:spacing w:before="40" w:after="40"/>
              <w:jc w:val="center"/>
              <w:rPr>
                <w:rFonts w:cs="Arial"/>
              </w:rPr>
            </w:pPr>
            <w:r w:rsidRPr="00041404">
              <w:rPr>
                <w:rFonts w:cs="Arial"/>
              </w:rPr>
              <w:t>OC</w:t>
            </w:r>
          </w:p>
        </w:tc>
        <w:tc>
          <w:tcPr>
            <w:tcW w:w="750" w:type="dxa"/>
          </w:tcPr>
          <w:p w:rsidR="00074E9A" w:rsidRPr="00041404" w:rsidRDefault="00074E9A" w:rsidP="009F1425">
            <w:pPr>
              <w:spacing w:before="40" w:after="40"/>
              <w:jc w:val="center"/>
              <w:rPr>
                <w:rFonts w:cs="Arial"/>
              </w:rPr>
            </w:pPr>
            <w:r w:rsidRPr="00041404">
              <w:rPr>
                <w:rFonts w:cs="Arial"/>
              </w:rPr>
              <w:t>Num</w:t>
            </w:r>
          </w:p>
        </w:tc>
      </w:tr>
      <w:tr w:rsidR="00074E9A" w:rsidRPr="00041404" w:rsidTr="009F1425">
        <w:trPr>
          <w:trHeight w:val="575"/>
        </w:trPr>
        <w:tc>
          <w:tcPr>
            <w:tcW w:w="1270" w:type="dxa"/>
          </w:tcPr>
          <w:p w:rsidR="00074E9A" w:rsidRPr="00041404" w:rsidRDefault="00074E9A" w:rsidP="009F1425">
            <w:pPr>
              <w:spacing w:before="40" w:after="40"/>
              <w:rPr>
                <w:rFonts w:cs="Arial"/>
                <w:b/>
                <w:bCs/>
                <w:sz w:val="19"/>
                <w:szCs w:val="19"/>
              </w:rPr>
            </w:pPr>
            <w:r w:rsidRPr="00041404">
              <w:rPr>
                <w:rFonts w:cs="Arial"/>
                <w:b/>
                <w:bCs/>
                <w:sz w:val="19"/>
                <w:szCs w:val="19"/>
              </w:rPr>
              <w:t>Test your knowledge</w:t>
            </w:r>
          </w:p>
        </w:tc>
        <w:tc>
          <w:tcPr>
            <w:tcW w:w="2005" w:type="dxa"/>
            <w:tcBorders>
              <w:right w:val="single" w:sz="8" w:space="0" w:color="auto"/>
            </w:tcBorders>
          </w:tcPr>
          <w:p w:rsidR="00074E9A" w:rsidRPr="00041404" w:rsidRDefault="00074E9A" w:rsidP="009F1425">
            <w:pPr>
              <w:pStyle w:val="TableCopy"/>
              <w:rPr>
                <w:rFonts w:cs="Arial"/>
              </w:rPr>
            </w:pPr>
            <w:r w:rsidRPr="00041404">
              <w:rPr>
                <w:rFonts w:cs="Arial"/>
              </w:rPr>
              <w:t>A quiz designed to introduce road safety.</w:t>
            </w:r>
          </w:p>
        </w:tc>
        <w:tc>
          <w:tcPr>
            <w:tcW w:w="11078" w:type="dxa"/>
            <w:gridSpan w:val="16"/>
            <w:tcBorders>
              <w:left w:val="single" w:sz="8" w:space="0" w:color="auto"/>
            </w:tcBorders>
          </w:tcPr>
          <w:p w:rsidR="00074E9A" w:rsidRPr="00041404" w:rsidRDefault="00074E9A" w:rsidP="009F1425">
            <w:pPr>
              <w:spacing w:before="40" w:after="40"/>
              <w:rPr>
                <w:rFonts w:cs="Arial"/>
                <w:sz w:val="19"/>
                <w:szCs w:val="19"/>
              </w:rPr>
            </w:pPr>
            <w:r w:rsidRPr="00041404">
              <w:rPr>
                <w:rFonts w:cs="Arial"/>
                <w:sz w:val="19"/>
                <w:szCs w:val="19"/>
              </w:rPr>
              <w:t>Supports the VCAL units but does not align directly to any level or strand.</w:t>
            </w:r>
          </w:p>
        </w:tc>
      </w:tr>
      <w:tr w:rsidR="00074E9A" w:rsidRPr="00041404" w:rsidTr="009F1425">
        <w:tc>
          <w:tcPr>
            <w:tcW w:w="1270" w:type="dxa"/>
          </w:tcPr>
          <w:p w:rsidR="00074E9A" w:rsidRPr="00041404" w:rsidRDefault="00074E9A" w:rsidP="009F1425">
            <w:pPr>
              <w:spacing w:before="40" w:after="40"/>
              <w:rPr>
                <w:rFonts w:cs="Arial"/>
                <w:b/>
                <w:bCs/>
                <w:szCs w:val="20"/>
              </w:rPr>
            </w:pPr>
            <w:r w:rsidRPr="00041404">
              <w:rPr>
                <w:rFonts w:cs="Arial"/>
                <w:b/>
                <w:bCs/>
                <w:szCs w:val="20"/>
              </w:rPr>
              <w:t>Choices</w:t>
            </w:r>
          </w:p>
        </w:tc>
        <w:tc>
          <w:tcPr>
            <w:tcW w:w="2005" w:type="dxa"/>
            <w:tcBorders>
              <w:right w:val="single" w:sz="8" w:space="0" w:color="auto"/>
            </w:tcBorders>
          </w:tcPr>
          <w:p w:rsidR="00074E9A" w:rsidRPr="00041404" w:rsidRDefault="00074E9A" w:rsidP="009F1425">
            <w:pPr>
              <w:pStyle w:val="ListBullet2"/>
              <w:ind w:left="290"/>
              <w:rPr>
                <w:rFonts w:ascii="Arial" w:hAnsi="Arial" w:cs="Arial"/>
                <w:szCs w:val="20"/>
              </w:rPr>
            </w:pPr>
            <w:r w:rsidRPr="00041404">
              <w:rPr>
                <w:rFonts w:ascii="Arial" w:hAnsi="Arial" w:cs="Arial"/>
                <w:szCs w:val="20"/>
              </w:rPr>
              <w:t xml:space="preserve">Identifying options &amp; making choices </w:t>
            </w:r>
          </w:p>
          <w:p w:rsidR="00074E9A" w:rsidRPr="00041404" w:rsidRDefault="00074E9A" w:rsidP="009F1425">
            <w:pPr>
              <w:pStyle w:val="ListBullet2"/>
              <w:ind w:left="290"/>
              <w:rPr>
                <w:rFonts w:ascii="Arial" w:hAnsi="Arial" w:cs="Arial"/>
                <w:szCs w:val="20"/>
              </w:rPr>
            </w:pPr>
            <w:r w:rsidRPr="00041404">
              <w:rPr>
                <w:rFonts w:ascii="Arial" w:hAnsi="Arial" w:cs="Arial"/>
                <w:szCs w:val="20"/>
              </w:rPr>
              <w:t xml:space="preserve">Consequences of actions </w:t>
            </w:r>
          </w:p>
          <w:p w:rsidR="00074E9A" w:rsidRPr="00041404" w:rsidRDefault="00074E9A" w:rsidP="009F1425">
            <w:pPr>
              <w:pStyle w:val="ListBullet2"/>
              <w:ind w:left="290"/>
              <w:rPr>
                <w:rFonts w:ascii="Arial" w:hAnsi="Arial" w:cs="Arial"/>
                <w:szCs w:val="20"/>
              </w:rPr>
            </w:pPr>
            <w:r w:rsidRPr="00041404">
              <w:rPr>
                <w:rFonts w:ascii="Arial" w:hAnsi="Arial" w:cs="Arial"/>
                <w:szCs w:val="20"/>
              </w:rPr>
              <w:t>Identifying &amp; assessing risks</w:t>
            </w:r>
          </w:p>
          <w:p w:rsidR="00074E9A" w:rsidRPr="00041404" w:rsidRDefault="00074E9A" w:rsidP="009F1425">
            <w:pPr>
              <w:pStyle w:val="ListBullet2"/>
              <w:ind w:left="290"/>
              <w:rPr>
                <w:rFonts w:ascii="Arial" w:hAnsi="Arial" w:cs="Arial"/>
                <w:szCs w:val="20"/>
              </w:rPr>
            </w:pPr>
            <w:r w:rsidRPr="00041404">
              <w:rPr>
                <w:rFonts w:ascii="Arial" w:hAnsi="Arial" w:cs="Arial"/>
                <w:szCs w:val="20"/>
              </w:rPr>
              <w:t>Teamwork skills</w:t>
            </w:r>
          </w:p>
        </w:tc>
        <w:tc>
          <w:tcPr>
            <w:tcW w:w="736" w:type="dxa"/>
            <w:tcBorders>
              <w:left w:val="single" w:sz="8" w:space="0" w:color="auto"/>
            </w:tcBorders>
            <w:vAlign w:val="center"/>
          </w:tcPr>
          <w:p w:rsidR="00074E9A" w:rsidRPr="00041404" w:rsidRDefault="00074E9A" w:rsidP="009F1425">
            <w:pPr>
              <w:spacing w:before="40" w:after="40"/>
              <w:jc w:val="center"/>
              <w:rPr>
                <w:rFonts w:cs="Arial"/>
                <w:b/>
                <w:bCs/>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ind w:left="-42"/>
              <w:jc w:val="center"/>
              <w:rPr>
                <w:rFonts w:cs="Arial"/>
                <w:b/>
                <w:bCs/>
                <w:szCs w:val="20"/>
              </w:rPr>
            </w:pP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tcBorders>
              <w:right w:val="single" w:sz="8" w:space="0" w:color="auto"/>
            </w:tcBorders>
            <w:vAlign w:val="center"/>
          </w:tcPr>
          <w:p w:rsidR="00074E9A" w:rsidRPr="00041404" w:rsidRDefault="00074E9A" w:rsidP="009F1425">
            <w:pPr>
              <w:spacing w:before="40" w:after="40"/>
              <w:jc w:val="center"/>
              <w:rPr>
                <w:rFonts w:cs="Arial"/>
                <w:szCs w:val="20"/>
              </w:rPr>
            </w:pPr>
          </w:p>
        </w:tc>
        <w:tc>
          <w:tcPr>
            <w:tcW w:w="736" w:type="dxa"/>
            <w:gridSpan w:val="2"/>
            <w:tcBorders>
              <w:left w:val="single" w:sz="8" w:space="0" w:color="auto"/>
            </w:tcBorders>
            <w:vAlign w:val="center"/>
          </w:tcPr>
          <w:p w:rsidR="00074E9A" w:rsidRPr="00041404" w:rsidRDefault="00074E9A" w:rsidP="009F1425">
            <w:pPr>
              <w:spacing w:before="40" w:after="40"/>
              <w:jc w:val="center"/>
              <w:rPr>
                <w:rFonts w:cs="Arial"/>
                <w:szCs w:val="20"/>
              </w:rPr>
            </w:pPr>
            <w:r w:rsidRPr="00041404">
              <w:rPr>
                <w:rFonts w:cs="Arial"/>
                <w:b/>
                <w:bCs/>
                <w:szCs w:val="20"/>
              </w:rPr>
              <w:sym w:font="Wingdings 3" w:char="F031"/>
            </w: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50" w:type="dxa"/>
            <w:tcBorders>
              <w:right w:val="single" w:sz="8" w:space="0" w:color="auto"/>
            </w:tcBorders>
            <w:vAlign w:val="center"/>
          </w:tcPr>
          <w:p w:rsidR="00074E9A" w:rsidRPr="00041404" w:rsidRDefault="00074E9A" w:rsidP="009F1425">
            <w:pPr>
              <w:spacing w:before="40" w:after="40"/>
              <w:jc w:val="center"/>
              <w:rPr>
                <w:rFonts w:cs="Arial"/>
                <w:szCs w:val="20"/>
              </w:rPr>
            </w:pPr>
          </w:p>
        </w:tc>
        <w:tc>
          <w:tcPr>
            <w:tcW w:w="736" w:type="dxa"/>
            <w:tcBorders>
              <w:left w:val="single" w:sz="8" w:space="0" w:color="auto"/>
            </w:tcBorders>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50" w:type="dxa"/>
          </w:tcPr>
          <w:p w:rsidR="00074E9A" w:rsidRPr="00041404" w:rsidRDefault="00074E9A" w:rsidP="009F1425">
            <w:pPr>
              <w:spacing w:before="40" w:after="40"/>
              <w:rPr>
                <w:rFonts w:cs="Arial"/>
                <w:szCs w:val="20"/>
              </w:rPr>
            </w:pPr>
          </w:p>
        </w:tc>
      </w:tr>
      <w:tr w:rsidR="00074E9A" w:rsidRPr="00041404" w:rsidTr="009F1425">
        <w:tc>
          <w:tcPr>
            <w:tcW w:w="1270" w:type="dxa"/>
          </w:tcPr>
          <w:p w:rsidR="00074E9A" w:rsidRPr="00041404" w:rsidRDefault="00074E9A" w:rsidP="009F1425">
            <w:pPr>
              <w:spacing w:before="40" w:after="40"/>
              <w:rPr>
                <w:rFonts w:cs="Arial"/>
                <w:b/>
                <w:bCs/>
                <w:szCs w:val="20"/>
              </w:rPr>
            </w:pPr>
            <w:r w:rsidRPr="00041404">
              <w:rPr>
                <w:rFonts w:cs="Arial"/>
                <w:b/>
                <w:bCs/>
                <w:szCs w:val="20"/>
              </w:rPr>
              <w:t>Crash stats</w:t>
            </w:r>
          </w:p>
        </w:tc>
        <w:tc>
          <w:tcPr>
            <w:tcW w:w="2005" w:type="dxa"/>
            <w:tcBorders>
              <w:right w:val="single" w:sz="8" w:space="0" w:color="auto"/>
            </w:tcBorders>
          </w:tcPr>
          <w:p w:rsidR="00074E9A" w:rsidRPr="00041404" w:rsidRDefault="00074E9A" w:rsidP="009F1425">
            <w:pPr>
              <w:pStyle w:val="ListBullet2"/>
              <w:ind w:left="290"/>
              <w:rPr>
                <w:rFonts w:ascii="Arial" w:hAnsi="Arial" w:cs="Arial"/>
                <w:szCs w:val="20"/>
              </w:rPr>
            </w:pPr>
            <w:r w:rsidRPr="00041404">
              <w:rPr>
                <w:rFonts w:ascii="Arial" w:hAnsi="Arial" w:cs="Arial"/>
                <w:szCs w:val="20"/>
              </w:rPr>
              <w:t xml:space="preserve">Awareness &amp; knowledge of factors &amp; causes relating to casualty &amp; fatality crashes </w:t>
            </w:r>
          </w:p>
          <w:p w:rsidR="00074E9A" w:rsidRPr="00041404" w:rsidRDefault="00074E9A" w:rsidP="009F1425">
            <w:pPr>
              <w:pStyle w:val="ListBullet2"/>
              <w:ind w:left="290"/>
              <w:rPr>
                <w:rFonts w:ascii="Arial" w:hAnsi="Arial" w:cs="Arial"/>
                <w:szCs w:val="20"/>
              </w:rPr>
            </w:pPr>
            <w:r w:rsidRPr="00041404">
              <w:rPr>
                <w:rFonts w:ascii="Arial" w:hAnsi="Arial" w:cs="Arial"/>
                <w:szCs w:val="20"/>
              </w:rPr>
              <w:t>Analysis of numerical information</w:t>
            </w:r>
          </w:p>
          <w:p w:rsidR="00074E9A" w:rsidRPr="00041404" w:rsidRDefault="00074E9A" w:rsidP="009F1425">
            <w:pPr>
              <w:pStyle w:val="ListBullet2"/>
              <w:ind w:left="290"/>
              <w:rPr>
                <w:rFonts w:ascii="Arial" w:hAnsi="Arial" w:cs="Arial"/>
                <w:szCs w:val="20"/>
              </w:rPr>
            </w:pPr>
            <w:r w:rsidRPr="00041404">
              <w:rPr>
                <w:rFonts w:ascii="Arial" w:hAnsi="Arial" w:cs="Arial"/>
                <w:szCs w:val="20"/>
              </w:rPr>
              <w:t>Research skills</w:t>
            </w:r>
          </w:p>
        </w:tc>
        <w:tc>
          <w:tcPr>
            <w:tcW w:w="736" w:type="dxa"/>
            <w:tcBorders>
              <w:left w:val="single" w:sz="8" w:space="0" w:color="auto"/>
            </w:tcBorders>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37" w:type="dxa"/>
            <w:tcBorders>
              <w:right w:val="single" w:sz="8" w:space="0" w:color="auto"/>
            </w:tcBorders>
            <w:vAlign w:val="center"/>
          </w:tcPr>
          <w:p w:rsidR="00074E9A" w:rsidRPr="00041404" w:rsidRDefault="00074E9A" w:rsidP="009F1425">
            <w:pPr>
              <w:spacing w:before="40" w:after="40"/>
              <w:jc w:val="center"/>
              <w:rPr>
                <w:rFonts w:cs="Arial"/>
                <w:szCs w:val="20"/>
              </w:rPr>
            </w:pPr>
          </w:p>
        </w:tc>
        <w:tc>
          <w:tcPr>
            <w:tcW w:w="736" w:type="dxa"/>
            <w:gridSpan w:val="2"/>
            <w:tcBorders>
              <w:left w:val="single" w:sz="8" w:space="0" w:color="auto"/>
            </w:tcBorders>
            <w:vAlign w:val="center"/>
          </w:tcPr>
          <w:p w:rsidR="00074E9A" w:rsidRPr="00041404" w:rsidRDefault="00074E9A" w:rsidP="009F1425">
            <w:pPr>
              <w:spacing w:before="40" w:after="40"/>
              <w:jc w:val="center"/>
              <w:rPr>
                <w:rFonts w:cs="Arial"/>
                <w:szCs w:val="20"/>
              </w:rPr>
            </w:pPr>
            <w:r w:rsidRPr="00041404">
              <w:rPr>
                <w:rFonts w:cs="Arial"/>
                <w:b/>
                <w:bCs/>
                <w:szCs w:val="20"/>
              </w:rPr>
              <w:sym w:font="Wingdings 3" w:char="F031"/>
            </w: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3" w:char="F031"/>
            </w:r>
          </w:p>
        </w:tc>
        <w:tc>
          <w:tcPr>
            <w:tcW w:w="737" w:type="dxa"/>
            <w:vAlign w:val="center"/>
          </w:tcPr>
          <w:p w:rsidR="00074E9A" w:rsidRPr="00041404" w:rsidRDefault="00074E9A" w:rsidP="009F1425">
            <w:pPr>
              <w:spacing w:before="40" w:after="40"/>
              <w:jc w:val="center"/>
              <w:rPr>
                <w:rFonts w:cs="Arial"/>
                <w:szCs w:val="20"/>
              </w:rPr>
            </w:pPr>
          </w:p>
        </w:tc>
        <w:tc>
          <w:tcPr>
            <w:tcW w:w="750" w:type="dxa"/>
            <w:tcBorders>
              <w:right w:val="single" w:sz="8" w:space="0" w:color="auto"/>
            </w:tcBorders>
            <w:vAlign w:val="center"/>
          </w:tcPr>
          <w:p w:rsidR="00074E9A" w:rsidRPr="00041404" w:rsidRDefault="00074E9A" w:rsidP="009F1425">
            <w:pPr>
              <w:spacing w:before="40" w:after="40"/>
              <w:jc w:val="center"/>
              <w:rPr>
                <w:rFonts w:cs="Arial"/>
                <w:szCs w:val="20"/>
              </w:rPr>
            </w:pPr>
            <w:r w:rsidRPr="00041404">
              <w:rPr>
                <w:rFonts w:cs="Arial"/>
                <w:b/>
                <w:bCs/>
                <w:szCs w:val="20"/>
              </w:rPr>
              <w:sym w:font="Wingdings 3" w:char="F031"/>
            </w:r>
          </w:p>
        </w:tc>
        <w:tc>
          <w:tcPr>
            <w:tcW w:w="736" w:type="dxa"/>
            <w:tcBorders>
              <w:left w:val="single" w:sz="8" w:space="0" w:color="auto"/>
            </w:tcBorders>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p>
        </w:tc>
        <w:tc>
          <w:tcPr>
            <w:tcW w:w="750" w:type="dxa"/>
          </w:tcPr>
          <w:p w:rsidR="00074E9A" w:rsidRPr="00041404" w:rsidRDefault="00074E9A" w:rsidP="009F1425">
            <w:pPr>
              <w:spacing w:before="40" w:after="40"/>
              <w:rPr>
                <w:rFonts w:cs="Arial"/>
                <w:szCs w:val="20"/>
              </w:rPr>
            </w:pPr>
            <w:r w:rsidRPr="00041404">
              <w:rPr>
                <w:rFonts w:cs="Arial"/>
                <w:b/>
                <w:bCs/>
                <w:szCs w:val="20"/>
              </w:rPr>
              <w:sym w:font="Wingdings" w:char="F0FC"/>
            </w:r>
          </w:p>
        </w:tc>
      </w:tr>
      <w:tr w:rsidR="00074E9A" w:rsidRPr="00041404" w:rsidTr="009F1425">
        <w:tc>
          <w:tcPr>
            <w:tcW w:w="1270" w:type="dxa"/>
          </w:tcPr>
          <w:p w:rsidR="00074E9A" w:rsidRPr="00041404" w:rsidRDefault="00074E9A" w:rsidP="009F1425">
            <w:pPr>
              <w:spacing w:before="40" w:after="40"/>
              <w:rPr>
                <w:rFonts w:cs="Arial"/>
                <w:b/>
                <w:bCs/>
                <w:szCs w:val="20"/>
              </w:rPr>
            </w:pPr>
            <w:r w:rsidRPr="00041404">
              <w:rPr>
                <w:rFonts w:cs="Arial"/>
                <w:b/>
                <w:bCs/>
                <w:szCs w:val="20"/>
              </w:rPr>
              <w:t>High impact</w:t>
            </w:r>
          </w:p>
        </w:tc>
        <w:tc>
          <w:tcPr>
            <w:tcW w:w="2005" w:type="dxa"/>
            <w:tcBorders>
              <w:right w:val="single" w:sz="8" w:space="0" w:color="auto"/>
            </w:tcBorders>
          </w:tcPr>
          <w:p w:rsidR="00074E9A" w:rsidRPr="00041404" w:rsidRDefault="00074E9A" w:rsidP="009F1425">
            <w:pPr>
              <w:pStyle w:val="ListBullet2"/>
              <w:ind w:left="290"/>
              <w:rPr>
                <w:rFonts w:ascii="Arial" w:hAnsi="Arial" w:cs="Arial"/>
                <w:szCs w:val="20"/>
              </w:rPr>
            </w:pPr>
            <w:r w:rsidRPr="00041404">
              <w:rPr>
                <w:rFonts w:ascii="Arial" w:hAnsi="Arial" w:cs="Arial"/>
                <w:szCs w:val="20"/>
              </w:rPr>
              <w:t xml:space="preserve">Consequences of a fatal crash </w:t>
            </w:r>
          </w:p>
          <w:p w:rsidR="00074E9A" w:rsidRPr="00041404" w:rsidRDefault="00074E9A" w:rsidP="009F1425">
            <w:pPr>
              <w:pStyle w:val="ListBullet2"/>
              <w:ind w:left="290"/>
              <w:rPr>
                <w:rFonts w:ascii="Arial" w:hAnsi="Arial" w:cs="Arial"/>
                <w:szCs w:val="20"/>
              </w:rPr>
            </w:pPr>
            <w:r w:rsidRPr="00041404">
              <w:rPr>
                <w:rFonts w:ascii="Arial" w:hAnsi="Arial" w:cs="Arial"/>
                <w:szCs w:val="20"/>
              </w:rPr>
              <w:t xml:space="preserve">Risks &amp; peer pressure </w:t>
            </w:r>
          </w:p>
          <w:p w:rsidR="00074E9A" w:rsidRPr="00041404" w:rsidRDefault="00074E9A" w:rsidP="009F1425">
            <w:pPr>
              <w:pStyle w:val="ListBullet2"/>
              <w:ind w:left="290"/>
              <w:rPr>
                <w:rFonts w:ascii="Arial" w:hAnsi="Arial" w:cs="Arial"/>
                <w:szCs w:val="20"/>
              </w:rPr>
            </w:pPr>
            <w:r w:rsidRPr="00041404">
              <w:rPr>
                <w:rFonts w:ascii="Arial" w:hAnsi="Arial" w:cs="Arial"/>
                <w:szCs w:val="20"/>
              </w:rPr>
              <w:t>Listening for meaning</w:t>
            </w:r>
          </w:p>
        </w:tc>
        <w:tc>
          <w:tcPr>
            <w:tcW w:w="736" w:type="dxa"/>
            <w:tcBorders>
              <w:left w:val="single" w:sz="8" w:space="0" w:color="auto"/>
            </w:tcBorders>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3" w:char="F031"/>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3" w:char="F031"/>
            </w:r>
          </w:p>
        </w:tc>
        <w:tc>
          <w:tcPr>
            <w:tcW w:w="737" w:type="dxa"/>
            <w:tcBorders>
              <w:right w:val="single" w:sz="8" w:space="0" w:color="auto"/>
            </w:tcBorders>
            <w:vAlign w:val="center"/>
          </w:tcPr>
          <w:p w:rsidR="00074E9A" w:rsidRPr="00041404" w:rsidRDefault="00074E9A" w:rsidP="009F1425">
            <w:pPr>
              <w:spacing w:before="40" w:after="40"/>
              <w:jc w:val="center"/>
              <w:rPr>
                <w:rFonts w:cs="Arial"/>
                <w:szCs w:val="20"/>
              </w:rPr>
            </w:pPr>
          </w:p>
        </w:tc>
        <w:tc>
          <w:tcPr>
            <w:tcW w:w="736" w:type="dxa"/>
            <w:gridSpan w:val="2"/>
            <w:tcBorders>
              <w:left w:val="single" w:sz="8" w:space="0" w:color="auto"/>
            </w:tcBorders>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50" w:type="dxa"/>
            <w:tcBorders>
              <w:right w:val="single" w:sz="8" w:space="0" w:color="auto"/>
            </w:tcBorders>
            <w:vAlign w:val="center"/>
          </w:tcPr>
          <w:p w:rsidR="00074E9A" w:rsidRPr="00041404" w:rsidRDefault="00074E9A" w:rsidP="009F1425">
            <w:pPr>
              <w:spacing w:before="40" w:after="40"/>
              <w:jc w:val="center"/>
              <w:rPr>
                <w:rFonts w:cs="Arial"/>
                <w:szCs w:val="20"/>
              </w:rPr>
            </w:pPr>
          </w:p>
        </w:tc>
        <w:tc>
          <w:tcPr>
            <w:tcW w:w="736" w:type="dxa"/>
            <w:tcBorders>
              <w:left w:val="single" w:sz="8" w:space="0" w:color="auto"/>
            </w:tcBorders>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3" w:char="F031"/>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3" w:char="F031"/>
            </w:r>
          </w:p>
        </w:tc>
        <w:tc>
          <w:tcPr>
            <w:tcW w:w="750" w:type="dxa"/>
          </w:tcPr>
          <w:p w:rsidR="00074E9A" w:rsidRPr="00041404" w:rsidRDefault="00074E9A" w:rsidP="009F1425">
            <w:pPr>
              <w:spacing w:before="40" w:after="40"/>
              <w:rPr>
                <w:rFonts w:cs="Arial"/>
                <w:szCs w:val="20"/>
              </w:rPr>
            </w:pPr>
          </w:p>
        </w:tc>
      </w:tr>
    </w:tbl>
    <w:p w:rsidR="00074E9A" w:rsidRPr="00041404" w:rsidRDefault="00074E9A" w:rsidP="00074E9A">
      <w:pPr>
        <w:jc w:val="center"/>
        <w:rPr>
          <w:rFonts w:cs="Arial"/>
          <w:b/>
          <w:bCs/>
          <w:szCs w:val="20"/>
        </w:rPr>
      </w:pPr>
    </w:p>
    <w:p w:rsidR="00074E9A" w:rsidRPr="00041404" w:rsidRDefault="00074E9A" w:rsidP="00074E9A">
      <w:pPr>
        <w:rPr>
          <w:rFonts w:cs="Arial"/>
          <w:szCs w:val="20"/>
        </w:rPr>
      </w:pPr>
      <w:r w:rsidRPr="00041404">
        <w:rPr>
          <w:rFonts w:cs="Arial"/>
          <w:b/>
          <w:bCs/>
          <w:szCs w:val="20"/>
        </w:rPr>
        <w:sym w:font="Wingdings" w:char="F0FC"/>
      </w:r>
      <w:r w:rsidRPr="00041404">
        <w:rPr>
          <w:rFonts w:cs="Arial"/>
          <w:b/>
          <w:bCs/>
          <w:szCs w:val="20"/>
        </w:rPr>
        <w:t xml:space="preserve">   </w:t>
      </w:r>
      <w:proofErr w:type="gramStart"/>
      <w:r w:rsidRPr="00041404">
        <w:rPr>
          <w:rFonts w:cs="Arial"/>
          <w:szCs w:val="20"/>
        </w:rPr>
        <w:t>indicates</w:t>
      </w:r>
      <w:proofErr w:type="gramEnd"/>
      <w:r w:rsidRPr="00041404">
        <w:rPr>
          <w:rFonts w:cs="Arial"/>
          <w:szCs w:val="20"/>
        </w:rPr>
        <w:t xml:space="preserve"> the unit is suitable for the level.</w:t>
      </w:r>
      <w:r w:rsidRPr="00041404">
        <w:rPr>
          <w:rFonts w:cs="Arial"/>
          <w:b/>
          <w:bCs/>
          <w:szCs w:val="20"/>
        </w:rPr>
        <w:t xml:space="preserve">  </w:t>
      </w:r>
      <w:r w:rsidRPr="00041404">
        <w:rPr>
          <w:rFonts w:cs="Arial"/>
          <w:b/>
          <w:bCs/>
          <w:szCs w:val="20"/>
        </w:rPr>
        <w:tab/>
      </w:r>
      <w:r w:rsidRPr="00041404">
        <w:rPr>
          <w:rFonts w:cs="Arial"/>
          <w:b/>
          <w:bCs/>
          <w:szCs w:val="20"/>
        </w:rPr>
        <w:tab/>
      </w:r>
      <w:r w:rsidRPr="00041404">
        <w:rPr>
          <w:rFonts w:cs="Arial"/>
          <w:b/>
          <w:bCs/>
          <w:szCs w:val="20"/>
        </w:rPr>
        <w:sym w:font="Wingdings 3" w:char="F031"/>
      </w:r>
      <w:r w:rsidRPr="00041404">
        <w:rPr>
          <w:rFonts w:cs="Arial"/>
          <w:b/>
          <w:bCs/>
          <w:szCs w:val="20"/>
        </w:rPr>
        <w:t xml:space="preserve"> </w:t>
      </w:r>
      <w:r w:rsidRPr="00041404">
        <w:rPr>
          <w:rFonts w:cs="Arial"/>
          <w:szCs w:val="20"/>
        </w:rPr>
        <w:t xml:space="preserve">   </w:t>
      </w:r>
      <w:proofErr w:type="gramStart"/>
      <w:r w:rsidRPr="00041404">
        <w:rPr>
          <w:rFonts w:cs="Arial"/>
          <w:szCs w:val="20"/>
        </w:rPr>
        <w:t>indicates</w:t>
      </w:r>
      <w:proofErr w:type="gramEnd"/>
      <w:r w:rsidRPr="00041404">
        <w:rPr>
          <w:rFonts w:cs="Arial"/>
          <w:szCs w:val="20"/>
        </w:rPr>
        <w:t xml:space="preserve"> the unit may be modified for use at this level.</w:t>
      </w:r>
      <w:r w:rsidRPr="00041404">
        <w:rPr>
          <w:rFonts w:cs="Arial"/>
          <w:szCs w:val="20"/>
        </w:rPr>
        <w:br w:type="page"/>
      </w:r>
    </w:p>
    <w:tbl>
      <w:tblPr>
        <w:tblW w:w="14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0"/>
        <w:gridCol w:w="2005"/>
        <w:gridCol w:w="736"/>
        <w:gridCol w:w="737"/>
        <w:gridCol w:w="737"/>
        <w:gridCol w:w="737"/>
        <w:gridCol w:w="737"/>
        <w:gridCol w:w="13"/>
        <w:gridCol w:w="723"/>
        <w:gridCol w:w="737"/>
        <w:gridCol w:w="737"/>
        <w:gridCol w:w="737"/>
        <w:gridCol w:w="750"/>
        <w:gridCol w:w="736"/>
        <w:gridCol w:w="737"/>
        <w:gridCol w:w="737"/>
        <w:gridCol w:w="737"/>
        <w:gridCol w:w="750"/>
      </w:tblGrid>
      <w:tr w:rsidR="00074E9A" w:rsidRPr="00041404" w:rsidTr="009F1425">
        <w:trPr>
          <w:tblHeader/>
        </w:trPr>
        <w:tc>
          <w:tcPr>
            <w:tcW w:w="1270" w:type="dxa"/>
          </w:tcPr>
          <w:p w:rsidR="00074E9A" w:rsidRPr="00041404" w:rsidRDefault="00074E9A" w:rsidP="009F1425">
            <w:pPr>
              <w:spacing w:before="60" w:after="60"/>
              <w:rPr>
                <w:rFonts w:cs="Arial"/>
                <w:b/>
                <w:bCs/>
                <w:szCs w:val="20"/>
              </w:rPr>
            </w:pPr>
            <w:r w:rsidRPr="00041404">
              <w:rPr>
                <w:rFonts w:cs="Arial"/>
                <w:b/>
                <w:bCs/>
                <w:szCs w:val="20"/>
              </w:rPr>
              <w:t>Unit title</w:t>
            </w:r>
          </w:p>
        </w:tc>
        <w:tc>
          <w:tcPr>
            <w:tcW w:w="2005" w:type="dxa"/>
            <w:tcBorders>
              <w:right w:val="single" w:sz="8" w:space="0" w:color="auto"/>
            </w:tcBorders>
          </w:tcPr>
          <w:p w:rsidR="00074E9A" w:rsidRPr="00041404" w:rsidRDefault="00074E9A" w:rsidP="009F1425">
            <w:pPr>
              <w:spacing w:before="60" w:after="60"/>
              <w:rPr>
                <w:rFonts w:cs="Arial"/>
                <w:b/>
                <w:bCs/>
                <w:szCs w:val="20"/>
              </w:rPr>
            </w:pPr>
            <w:r w:rsidRPr="00041404">
              <w:rPr>
                <w:rFonts w:cs="Arial"/>
                <w:b/>
                <w:bCs/>
                <w:szCs w:val="20"/>
              </w:rPr>
              <w:t>Themes</w:t>
            </w:r>
          </w:p>
        </w:tc>
        <w:tc>
          <w:tcPr>
            <w:tcW w:w="3697" w:type="dxa"/>
            <w:gridSpan w:val="6"/>
            <w:tcBorders>
              <w:left w:val="single" w:sz="8" w:space="0" w:color="auto"/>
              <w:right w:val="single" w:sz="8" w:space="0" w:color="auto"/>
            </w:tcBorders>
          </w:tcPr>
          <w:p w:rsidR="00074E9A" w:rsidRPr="00041404" w:rsidRDefault="00074E9A" w:rsidP="009F1425">
            <w:pPr>
              <w:spacing w:before="60" w:after="60"/>
              <w:jc w:val="center"/>
              <w:rPr>
                <w:rFonts w:cs="Arial"/>
                <w:b/>
                <w:bCs/>
                <w:szCs w:val="20"/>
              </w:rPr>
            </w:pPr>
            <w:r w:rsidRPr="00041404">
              <w:rPr>
                <w:rFonts w:cs="Arial"/>
                <w:b/>
                <w:bCs/>
                <w:szCs w:val="20"/>
              </w:rPr>
              <w:t>Foundation</w:t>
            </w:r>
          </w:p>
        </w:tc>
        <w:tc>
          <w:tcPr>
            <w:tcW w:w="3684" w:type="dxa"/>
            <w:gridSpan w:val="5"/>
            <w:tcBorders>
              <w:left w:val="single" w:sz="8" w:space="0" w:color="auto"/>
              <w:right w:val="single" w:sz="8" w:space="0" w:color="auto"/>
            </w:tcBorders>
          </w:tcPr>
          <w:p w:rsidR="00074E9A" w:rsidRPr="00041404" w:rsidRDefault="00074E9A" w:rsidP="009F1425">
            <w:pPr>
              <w:spacing w:before="60" w:after="60"/>
              <w:jc w:val="center"/>
              <w:rPr>
                <w:rFonts w:cs="Arial"/>
                <w:b/>
                <w:bCs/>
                <w:szCs w:val="20"/>
              </w:rPr>
            </w:pPr>
            <w:r w:rsidRPr="00041404">
              <w:rPr>
                <w:rFonts w:cs="Arial"/>
                <w:b/>
                <w:bCs/>
                <w:szCs w:val="20"/>
              </w:rPr>
              <w:t>Intermediate</w:t>
            </w:r>
          </w:p>
        </w:tc>
        <w:tc>
          <w:tcPr>
            <w:tcW w:w="3697" w:type="dxa"/>
            <w:gridSpan w:val="5"/>
            <w:tcBorders>
              <w:left w:val="single" w:sz="8" w:space="0" w:color="auto"/>
            </w:tcBorders>
          </w:tcPr>
          <w:p w:rsidR="00074E9A" w:rsidRPr="00041404" w:rsidRDefault="00074E9A" w:rsidP="009F1425">
            <w:pPr>
              <w:spacing w:before="60" w:after="60"/>
              <w:jc w:val="center"/>
              <w:rPr>
                <w:rFonts w:cs="Arial"/>
                <w:b/>
                <w:bCs/>
                <w:szCs w:val="20"/>
              </w:rPr>
            </w:pPr>
            <w:r w:rsidRPr="00041404">
              <w:rPr>
                <w:rFonts w:cs="Arial"/>
                <w:b/>
                <w:bCs/>
                <w:szCs w:val="20"/>
              </w:rPr>
              <w:t>Senior</w:t>
            </w:r>
          </w:p>
        </w:tc>
      </w:tr>
      <w:tr w:rsidR="00074E9A" w:rsidRPr="00041404" w:rsidTr="009F1425">
        <w:trPr>
          <w:tblHeader/>
        </w:trPr>
        <w:tc>
          <w:tcPr>
            <w:tcW w:w="1270" w:type="dxa"/>
          </w:tcPr>
          <w:p w:rsidR="00074E9A" w:rsidRPr="00041404" w:rsidRDefault="00074E9A" w:rsidP="009F1425">
            <w:pPr>
              <w:spacing w:before="40" w:after="40"/>
              <w:rPr>
                <w:rFonts w:cs="Arial"/>
                <w:szCs w:val="20"/>
              </w:rPr>
            </w:pPr>
          </w:p>
        </w:tc>
        <w:tc>
          <w:tcPr>
            <w:tcW w:w="2005" w:type="dxa"/>
            <w:tcBorders>
              <w:right w:val="single" w:sz="8" w:space="0" w:color="auto"/>
            </w:tcBorders>
          </w:tcPr>
          <w:p w:rsidR="00074E9A" w:rsidRPr="00041404" w:rsidRDefault="00074E9A" w:rsidP="009F1425">
            <w:pPr>
              <w:pStyle w:val="Heading3"/>
              <w:spacing w:before="40" w:after="40"/>
              <w:rPr>
                <w:rFonts w:cs="Arial"/>
                <w:sz w:val="20"/>
                <w:szCs w:val="20"/>
              </w:rPr>
            </w:pPr>
          </w:p>
        </w:tc>
        <w:tc>
          <w:tcPr>
            <w:tcW w:w="736" w:type="dxa"/>
            <w:tcBorders>
              <w:left w:val="single" w:sz="8" w:space="0" w:color="auto"/>
            </w:tcBorders>
          </w:tcPr>
          <w:p w:rsidR="00074E9A" w:rsidRPr="00041404" w:rsidRDefault="00074E9A" w:rsidP="009F1425">
            <w:pPr>
              <w:spacing w:before="40" w:after="40"/>
              <w:jc w:val="center"/>
              <w:rPr>
                <w:rFonts w:cs="Arial"/>
                <w:szCs w:val="20"/>
              </w:rPr>
            </w:pPr>
            <w:r w:rsidRPr="00041404">
              <w:rPr>
                <w:rFonts w:cs="Arial"/>
                <w:szCs w:val="20"/>
              </w:rPr>
              <w:t>PDS1</w:t>
            </w:r>
          </w:p>
        </w:tc>
        <w:tc>
          <w:tcPr>
            <w:tcW w:w="737" w:type="dxa"/>
          </w:tcPr>
          <w:p w:rsidR="00074E9A" w:rsidRPr="00041404" w:rsidRDefault="00074E9A" w:rsidP="009F1425">
            <w:pPr>
              <w:spacing w:before="40" w:after="40"/>
              <w:jc w:val="center"/>
              <w:rPr>
                <w:rFonts w:cs="Arial"/>
                <w:szCs w:val="20"/>
              </w:rPr>
            </w:pPr>
            <w:r w:rsidRPr="00041404">
              <w:rPr>
                <w:rFonts w:cs="Arial"/>
                <w:szCs w:val="20"/>
              </w:rPr>
              <w:t>PDS2</w:t>
            </w:r>
          </w:p>
        </w:tc>
        <w:tc>
          <w:tcPr>
            <w:tcW w:w="737" w:type="dxa"/>
          </w:tcPr>
          <w:p w:rsidR="00074E9A" w:rsidRPr="00041404" w:rsidRDefault="00074E9A" w:rsidP="009F1425">
            <w:pPr>
              <w:spacing w:before="40" w:after="40"/>
              <w:jc w:val="center"/>
              <w:rPr>
                <w:rFonts w:cs="Arial"/>
                <w:szCs w:val="20"/>
              </w:rPr>
            </w:pPr>
            <w:r w:rsidRPr="00041404">
              <w:rPr>
                <w:rFonts w:cs="Arial"/>
                <w:szCs w:val="20"/>
              </w:rPr>
              <w:t>R&amp;W</w:t>
            </w:r>
          </w:p>
        </w:tc>
        <w:tc>
          <w:tcPr>
            <w:tcW w:w="737" w:type="dxa"/>
          </w:tcPr>
          <w:p w:rsidR="00074E9A" w:rsidRPr="00041404" w:rsidRDefault="00074E9A" w:rsidP="009F1425">
            <w:pPr>
              <w:spacing w:before="40" w:after="40"/>
              <w:jc w:val="center"/>
              <w:rPr>
                <w:rFonts w:cs="Arial"/>
                <w:szCs w:val="20"/>
              </w:rPr>
            </w:pPr>
            <w:r w:rsidRPr="00041404">
              <w:rPr>
                <w:rFonts w:cs="Arial"/>
                <w:szCs w:val="20"/>
              </w:rPr>
              <w:t>OC</w:t>
            </w:r>
          </w:p>
        </w:tc>
        <w:tc>
          <w:tcPr>
            <w:tcW w:w="737" w:type="dxa"/>
            <w:tcBorders>
              <w:right w:val="single" w:sz="8" w:space="0" w:color="auto"/>
            </w:tcBorders>
          </w:tcPr>
          <w:p w:rsidR="00074E9A" w:rsidRPr="00041404" w:rsidRDefault="00074E9A" w:rsidP="009F1425">
            <w:pPr>
              <w:spacing w:before="40" w:after="40"/>
              <w:jc w:val="center"/>
              <w:rPr>
                <w:rFonts w:cs="Arial"/>
                <w:szCs w:val="20"/>
              </w:rPr>
            </w:pPr>
            <w:r w:rsidRPr="00041404">
              <w:rPr>
                <w:rFonts w:cs="Arial"/>
                <w:szCs w:val="20"/>
              </w:rPr>
              <w:t>Num</w:t>
            </w:r>
          </w:p>
        </w:tc>
        <w:tc>
          <w:tcPr>
            <w:tcW w:w="736" w:type="dxa"/>
            <w:gridSpan w:val="2"/>
            <w:tcBorders>
              <w:left w:val="single" w:sz="8" w:space="0" w:color="auto"/>
            </w:tcBorders>
          </w:tcPr>
          <w:p w:rsidR="00074E9A" w:rsidRPr="00041404" w:rsidRDefault="00074E9A" w:rsidP="009F1425">
            <w:pPr>
              <w:spacing w:before="40" w:after="40"/>
              <w:jc w:val="center"/>
              <w:rPr>
                <w:rFonts w:cs="Arial"/>
                <w:szCs w:val="20"/>
              </w:rPr>
            </w:pPr>
            <w:r w:rsidRPr="00041404">
              <w:rPr>
                <w:rFonts w:cs="Arial"/>
                <w:szCs w:val="20"/>
              </w:rPr>
              <w:t>PDS1</w:t>
            </w:r>
          </w:p>
        </w:tc>
        <w:tc>
          <w:tcPr>
            <w:tcW w:w="737" w:type="dxa"/>
          </w:tcPr>
          <w:p w:rsidR="00074E9A" w:rsidRPr="00041404" w:rsidRDefault="00074E9A" w:rsidP="009F1425">
            <w:pPr>
              <w:spacing w:before="40" w:after="40"/>
              <w:jc w:val="center"/>
              <w:rPr>
                <w:rFonts w:cs="Arial"/>
                <w:szCs w:val="20"/>
              </w:rPr>
            </w:pPr>
            <w:r w:rsidRPr="00041404">
              <w:rPr>
                <w:rFonts w:cs="Arial"/>
                <w:szCs w:val="20"/>
              </w:rPr>
              <w:t>PDS2</w:t>
            </w:r>
          </w:p>
        </w:tc>
        <w:tc>
          <w:tcPr>
            <w:tcW w:w="737" w:type="dxa"/>
          </w:tcPr>
          <w:p w:rsidR="00074E9A" w:rsidRPr="00041404" w:rsidRDefault="00074E9A" w:rsidP="009F1425">
            <w:pPr>
              <w:spacing w:before="40" w:after="40"/>
              <w:jc w:val="center"/>
              <w:rPr>
                <w:rFonts w:cs="Arial"/>
                <w:szCs w:val="20"/>
              </w:rPr>
            </w:pPr>
            <w:r w:rsidRPr="00041404">
              <w:rPr>
                <w:rFonts w:cs="Arial"/>
                <w:szCs w:val="20"/>
              </w:rPr>
              <w:t>R&amp;W</w:t>
            </w:r>
          </w:p>
        </w:tc>
        <w:tc>
          <w:tcPr>
            <w:tcW w:w="737" w:type="dxa"/>
          </w:tcPr>
          <w:p w:rsidR="00074E9A" w:rsidRPr="00041404" w:rsidRDefault="00074E9A" w:rsidP="009F1425">
            <w:pPr>
              <w:spacing w:before="40" w:after="40"/>
              <w:jc w:val="center"/>
              <w:rPr>
                <w:rFonts w:cs="Arial"/>
                <w:szCs w:val="20"/>
              </w:rPr>
            </w:pPr>
            <w:r w:rsidRPr="00041404">
              <w:rPr>
                <w:rFonts w:cs="Arial"/>
                <w:szCs w:val="20"/>
              </w:rPr>
              <w:t>OC</w:t>
            </w:r>
          </w:p>
        </w:tc>
        <w:tc>
          <w:tcPr>
            <w:tcW w:w="750" w:type="dxa"/>
            <w:tcBorders>
              <w:right w:val="single" w:sz="8" w:space="0" w:color="auto"/>
            </w:tcBorders>
          </w:tcPr>
          <w:p w:rsidR="00074E9A" w:rsidRPr="00041404" w:rsidRDefault="00074E9A" w:rsidP="009F1425">
            <w:pPr>
              <w:spacing w:before="40" w:after="40"/>
              <w:jc w:val="center"/>
              <w:rPr>
                <w:rFonts w:cs="Arial"/>
                <w:szCs w:val="20"/>
              </w:rPr>
            </w:pPr>
            <w:r w:rsidRPr="00041404">
              <w:rPr>
                <w:rFonts w:cs="Arial"/>
                <w:szCs w:val="20"/>
              </w:rPr>
              <w:t>Num</w:t>
            </w:r>
          </w:p>
        </w:tc>
        <w:tc>
          <w:tcPr>
            <w:tcW w:w="736" w:type="dxa"/>
            <w:tcBorders>
              <w:left w:val="single" w:sz="8" w:space="0" w:color="auto"/>
            </w:tcBorders>
          </w:tcPr>
          <w:p w:rsidR="00074E9A" w:rsidRPr="00041404" w:rsidRDefault="00074E9A" w:rsidP="009F1425">
            <w:pPr>
              <w:spacing w:before="40" w:after="40"/>
              <w:jc w:val="center"/>
              <w:rPr>
                <w:rFonts w:cs="Arial"/>
                <w:szCs w:val="20"/>
              </w:rPr>
            </w:pPr>
            <w:r w:rsidRPr="00041404">
              <w:rPr>
                <w:rFonts w:cs="Arial"/>
                <w:szCs w:val="20"/>
              </w:rPr>
              <w:t>PDS1</w:t>
            </w:r>
          </w:p>
        </w:tc>
        <w:tc>
          <w:tcPr>
            <w:tcW w:w="737" w:type="dxa"/>
          </w:tcPr>
          <w:p w:rsidR="00074E9A" w:rsidRPr="00041404" w:rsidRDefault="00074E9A" w:rsidP="009F1425">
            <w:pPr>
              <w:spacing w:before="40" w:after="40"/>
              <w:jc w:val="center"/>
              <w:rPr>
                <w:rFonts w:cs="Arial"/>
                <w:szCs w:val="20"/>
              </w:rPr>
            </w:pPr>
            <w:r w:rsidRPr="00041404">
              <w:rPr>
                <w:rFonts w:cs="Arial"/>
                <w:szCs w:val="20"/>
              </w:rPr>
              <w:t>PDS2</w:t>
            </w:r>
          </w:p>
        </w:tc>
        <w:tc>
          <w:tcPr>
            <w:tcW w:w="737" w:type="dxa"/>
          </w:tcPr>
          <w:p w:rsidR="00074E9A" w:rsidRPr="00041404" w:rsidRDefault="00074E9A" w:rsidP="009F1425">
            <w:pPr>
              <w:spacing w:before="40" w:after="40"/>
              <w:jc w:val="center"/>
              <w:rPr>
                <w:rFonts w:cs="Arial"/>
                <w:szCs w:val="20"/>
              </w:rPr>
            </w:pPr>
            <w:r w:rsidRPr="00041404">
              <w:rPr>
                <w:rFonts w:cs="Arial"/>
                <w:szCs w:val="20"/>
              </w:rPr>
              <w:t>R&amp;W</w:t>
            </w:r>
          </w:p>
        </w:tc>
        <w:tc>
          <w:tcPr>
            <w:tcW w:w="737" w:type="dxa"/>
          </w:tcPr>
          <w:p w:rsidR="00074E9A" w:rsidRPr="00041404" w:rsidRDefault="00074E9A" w:rsidP="009F1425">
            <w:pPr>
              <w:spacing w:before="40" w:after="40"/>
              <w:jc w:val="center"/>
              <w:rPr>
                <w:rFonts w:cs="Arial"/>
                <w:szCs w:val="20"/>
              </w:rPr>
            </w:pPr>
            <w:r w:rsidRPr="00041404">
              <w:rPr>
                <w:rFonts w:cs="Arial"/>
                <w:szCs w:val="20"/>
              </w:rPr>
              <w:t>OC</w:t>
            </w:r>
          </w:p>
        </w:tc>
        <w:tc>
          <w:tcPr>
            <w:tcW w:w="750" w:type="dxa"/>
          </w:tcPr>
          <w:p w:rsidR="00074E9A" w:rsidRPr="00041404" w:rsidRDefault="00074E9A" w:rsidP="009F1425">
            <w:pPr>
              <w:spacing w:before="40" w:after="40"/>
              <w:jc w:val="center"/>
              <w:rPr>
                <w:rFonts w:cs="Arial"/>
                <w:szCs w:val="20"/>
              </w:rPr>
            </w:pPr>
            <w:r w:rsidRPr="00041404">
              <w:rPr>
                <w:rFonts w:cs="Arial"/>
                <w:szCs w:val="20"/>
              </w:rPr>
              <w:t>Num</w:t>
            </w:r>
          </w:p>
        </w:tc>
      </w:tr>
      <w:tr w:rsidR="00074E9A" w:rsidRPr="00041404" w:rsidTr="009F1425">
        <w:tc>
          <w:tcPr>
            <w:tcW w:w="1270" w:type="dxa"/>
          </w:tcPr>
          <w:p w:rsidR="00074E9A" w:rsidRPr="00041404" w:rsidRDefault="00074E9A" w:rsidP="009F1425">
            <w:pPr>
              <w:spacing w:before="40" w:after="40"/>
              <w:rPr>
                <w:rFonts w:cs="Arial"/>
                <w:b/>
                <w:bCs/>
                <w:szCs w:val="20"/>
              </w:rPr>
            </w:pPr>
            <w:r w:rsidRPr="00041404">
              <w:rPr>
                <w:rFonts w:cs="Arial"/>
                <w:b/>
                <w:bCs/>
                <w:szCs w:val="20"/>
              </w:rPr>
              <w:t>Keys Please</w:t>
            </w:r>
          </w:p>
        </w:tc>
        <w:tc>
          <w:tcPr>
            <w:tcW w:w="2005" w:type="dxa"/>
            <w:tcBorders>
              <w:right w:val="single" w:sz="8" w:space="0" w:color="auto"/>
            </w:tcBorders>
          </w:tcPr>
          <w:p w:rsidR="00074E9A" w:rsidRPr="00041404" w:rsidRDefault="00074E9A" w:rsidP="009F1425">
            <w:pPr>
              <w:pStyle w:val="ListBullet2"/>
              <w:ind w:left="290"/>
              <w:rPr>
                <w:rFonts w:ascii="Arial" w:hAnsi="Arial" w:cs="Arial"/>
                <w:szCs w:val="20"/>
              </w:rPr>
            </w:pPr>
            <w:r w:rsidRPr="00041404">
              <w:rPr>
                <w:rFonts w:ascii="Arial" w:hAnsi="Arial" w:cs="Arial"/>
                <w:szCs w:val="20"/>
              </w:rPr>
              <w:t>Organising &amp; running an event</w:t>
            </w:r>
          </w:p>
          <w:p w:rsidR="00074E9A" w:rsidRPr="00041404" w:rsidRDefault="00074E9A" w:rsidP="009F1425">
            <w:pPr>
              <w:pStyle w:val="ListBullet2"/>
              <w:ind w:left="290"/>
              <w:rPr>
                <w:rFonts w:ascii="Arial" w:hAnsi="Arial" w:cs="Arial"/>
                <w:szCs w:val="20"/>
              </w:rPr>
            </w:pPr>
            <w:r w:rsidRPr="00041404">
              <w:rPr>
                <w:rFonts w:ascii="Arial" w:hAnsi="Arial" w:cs="Arial"/>
                <w:szCs w:val="20"/>
              </w:rPr>
              <w:t>Teamwork</w:t>
            </w:r>
          </w:p>
          <w:p w:rsidR="00074E9A" w:rsidRPr="00041404" w:rsidRDefault="00074E9A" w:rsidP="009F1425">
            <w:pPr>
              <w:pStyle w:val="ListBullet2"/>
              <w:ind w:left="290"/>
              <w:rPr>
                <w:rFonts w:ascii="Arial" w:hAnsi="Arial" w:cs="Arial"/>
                <w:szCs w:val="20"/>
              </w:rPr>
            </w:pPr>
            <w:r w:rsidRPr="00041404">
              <w:rPr>
                <w:rFonts w:ascii="Arial" w:hAnsi="Arial" w:cs="Arial"/>
                <w:szCs w:val="20"/>
              </w:rPr>
              <w:t>Learner driver experience</w:t>
            </w:r>
          </w:p>
        </w:tc>
        <w:tc>
          <w:tcPr>
            <w:tcW w:w="736" w:type="dxa"/>
            <w:tcBorders>
              <w:left w:val="single" w:sz="8" w:space="0" w:color="auto"/>
            </w:tcBorders>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tcBorders>
              <w:right w:val="single" w:sz="8" w:space="0" w:color="auto"/>
            </w:tcBorders>
            <w:vAlign w:val="center"/>
          </w:tcPr>
          <w:p w:rsidR="00074E9A" w:rsidRPr="00041404" w:rsidRDefault="00074E9A" w:rsidP="009F1425">
            <w:pPr>
              <w:spacing w:before="40" w:after="40"/>
              <w:jc w:val="center"/>
              <w:rPr>
                <w:rFonts w:cs="Arial"/>
                <w:szCs w:val="20"/>
              </w:rPr>
            </w:pPr>
          </w:p>
        </w:tc>
        <w:tc>
          <w:tcPr>
            <w:tcW w:w="736" w:type="dxa"/>
            <w:gridSpan w:val="2"/>
            <w:tcBorders>
              <w:left w:val="single" w:sz="8" w:space="0" w:color="auto"/>
            </w:tcBorders>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50" w:type="dxa"/>
            <w:tcBorders>
              <w:right w:val="single" w:sz="8" w:space="0" w:color="auto"/>
            </w:tcBorders>
            <w:vAlign w:val="center"/>
          </w:tcPr>
          <w:p w:rsidR="00074E9A" w:rsidRPr="00041404" w:rsidRDefault="00074E9A" w:rsidP="009F1425">
            <w:pPr>
              <w:spacing w:before="40" w:after="40"/>
              <w:jc w:val="center"/>
              <w:rPr>
                <w:rFonts w:cs="Arial"/>
                <w:szCs w:val="20"/>
              </w:rPr>
            </w:pPr>
          </w:p>
        </w:tc>
        <w:tc>
          <w:tcPr>
            <w:tcW w:w="736" w:type="dxa"/>
            <w:tcBorders>
              <w:left w:val="single" w:sz="8" w:space="0" w:color="auto"/>
            </w:tcBorders>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3" w:char="F031"/>
            </w: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50" w:type="dxa"/>
            <w:vAlign w:val="center"/>
          </w:tcPr>
          <w:p w:rsidR="00074E9A" w:rsidRPr="00041404" w:rsidRDefault="00074E9A" w:rsidP="009F1425">
            <w:pPr>
              <w:spacing w:before="40" w:after="40"/>
              <w:jc w:val="center"/>
              <w:rPr>
                <w:rFonts w:cs="Arial"/>
                <w:szCs w:val="20"/>
              </w:rPr>
            </w:pPr>
          </w:p>
        </w:tc>
      </w:tr>
      <w:tr w:rsidR="00074E9A" w:rsidRPr="00041404" w:rsidTr="009F1425">
        <w:tc>
          <w:tcPr>
            <w:tcW w:w="1270" w:type="dxa"/>
          </w:tcPr>
          <w:p w:rsidR="00074E9A" w:rsidRPr="00041404" w:rsidRDefault="00074E9A" w:rsidP="009F1425">
            <w:pPr>
              <w:spacing w:before="40" w:after="40"/>
              <w:rPr>
                <w:rFonts w:cs="Arial"/>
                <w:b/>
                <w:bCs/>
                <w:szCs w:val="20"/>
              </w:rPr>
            </w:pPr>
            <w:r w:rsidRPr="00041404">
              <w:rPr>
                <w:rFonts w:cs="Arial"/>
                <w:b/>
                <w:bCs/>
                <w:szCs w:val="20"/>
              </w:rPr>
              <w:t>Only a little bit over</w:t>
            </w:r>
          </w:p>
        </w:tc>
        <w:tc>
          <w:tcPr>
            <w:tcW w:w="2005" w:type="dxa"/>
            <w:tcBorders>
              <w:right w:val="single" w:sz="8" w:space="0" w:color="auto"/>
            </w:tcBorders>
          </w:tcPr>
          <w:p w:rsidR="00074E9A" w:rsidRPr="00041404" w:rsidRDefault="00074E9A" w:rsidP="009F1425">
            <w:pPr>
              <w:pStyle w:val="ListBullet2"/>
              <w:ind w:left="290"/>
              <w:rPr>
                <w:rFonts w:ascii="Arial" w:hAnsi="Arial" w:cs="Arial"/>
                <w:szCs w:val="20"/>
              </w:rPr>
            </w:pPr>
            <w:r w:rsidRPr="00041404">
              <w:rPr>
                <w:rFonts w:ascii="Arial" w:hAnsi="Arial" w:cs="Arial"/>
                <w:szCs w:val="20"/>
              </w:rPr>
              <w:t>Blood alcohol concentration (BAC)</w:t>
            </w:r>
          </w:p>
          <w:p w:rsidR="00074E9A" w:rsidRPr="00041404" w:rsidRDefault="00074E9A" w:rsidP="009F1425">
            <w:pPr>
              <w:pStyle w:val="ListBullet2"/>
              <w:ind w:left="290"/>
              <w:rPr>
                <w:rFonts w:ascii="Arial" w:hAnsi="Arial" w:cs="Arial"/>
                <w:szCs w:val="20"/>
              </w:rPr>
            </w:pPr>
            <w:r w:rsidRPr="00041404">
              <w:rPr>
                <w:rFonts w:ascii="Arial" w:hAnsi="Arial" w:cs="Arial"/>
                <w:szCs w:val="20"/>
              </w:rPr>
              <w:t>Drink driving</w:t>
            </w:r>
          </w:p>
          <w:p w:rsidR="00074E9A" w:rsidRPr="00041404" w:rsidRDefault="00074E9A" w:rsidP="009F1425">
            <w:pPr>
              <w:pStyle w:val="ListBullet2"/>
              <w:ind w:left="290"/>
              <w:rPr>
                <w:rFonts w:ascii="Arial" w:hAnsi="Arial" w:cs="Arial"/>
                <w:szCs w:val="20"/>
              </w:rPr>
            </w:pPr>
            <w:r w:rsidRPr="00041404">
              <w:rPr>
                <w:rFonts w:ascii="Arial" w:hAnsi="Arial" w:cs="Arial"/>
                <w:szCs w:val="20"/>
              </w:rPr>
              <w:t>Numerical infor-mation &amp; data</w:t>
            </w:r>
          </w:p>
        </w:tc>
        <w:tc>
          <w:tcPr>
            <w:tcW w:w="736" w:type="dxa"/>
            <w:tcBorders>
              <w:left w:val="single" w:sz="8" w:space="0" w:color="auto"/>
            </w:tcBorders>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3" w:char="F031"/>
            </w:r>
          </w:p>
        </w:tc>
        <w:tc>
          <w:tcPr>
            <w:tcW w:w="737" w:type="dxa"/>
            <w:tcBorders>
              <w:right w:val="single" w:sz="8" w:space="0" w:color="auto"/>
            </w:tcBorders>
            <w:vAlign w:val="center"/>
          </w:tcPr>
          <w:p w:rsidR="00074E9A" w:rsidRPr="00041404" w:rsidRDefault="00074E9A" w:rsidP="009F1425">
            <w:pPr>
              <w:spacing w:before="40" w:after="40"/>
              <w:jc w:val="center"/>
              <w:rPr>
                <w:rFonts w:cs="Arial"/>
                <w:szCs w:val="20"/>
              </w:rPr>
            </w:pPr>
            <w:r w:rsidRPr="00041404">
              <w:rPr>
                <w:rFonts w:cs="Arial"/>
                <w:b/>
                <w:bCs/>
                <w:szCs w:val="20"/>
              </w:rPr>
              <w:sym w:font="Wingdings 3" w:char="F031"/>
            </w:r>
          </w:p>
        </w:tc>
        <w:tc>
          <w:tcPr>
            <w:tcW w:w="736" w:type="dxa"/>
            <w:gridSpan w:val="2"/>
            <w:tcBorders>
              <w:left w:val="single" w:sz="8" w:space="0" w:color="auto"/>
            </w:tcBorders>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50" w:type="dxa"/>
            <w:tcBorders>
              <w:right w:val="single" w:sz="8" w:space="0" w:color="auto"/>
            </w:tcBorders>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6" w:type="dxa"/>
            <w:tcBorders>
              <w:left w:val="single" w:sz="8" w:space="0" w:color="auto"/>
            </w:tcBorders>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3" w:char="F031"/>
            </w:r>
          </w:p>
        </w:tc>
        <w:tc>
          <w:tcPr>
            <w:tcW w:w="750"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3" w:char="F031"/>
            </w:r>
          </w:p>
        </w:tc>
      </w:tr>
      <w:tr w:rsidR="00074E9A" w:rsidRPr="00041404" w:rsidTr="009F1425">
        <w:tc>
          <w:tcPr>
            <w:tcW w:w="1270" w:type="dxa"/>
          </w:tcPr>
          <w:p w:rsidR="00074E9A" w:rsidRPr="00041404" w:rsidRDefault="00074E9A" w:rsidP="009F1425">
            <w:pPr>
              <w:spacing w:before="40" w:after="40"/>
              <w:rPr>
                <w:rFonts w:cs="Arial"/>
                <w:b/>
                <w:bCs/>
                <w:szCs w:val="20"/>
              </w:rPr>
            </w:pPr>
            <w:r w:rsidRPr="00041404">
              <w:rPr>
                <w:rFonts w:cs="Arial"/>
                <w:b/>
                <w:bCs/>
                <w:szCs w:val="20"/>
              </w:rPr>
              <w:t>Road to freedom</w:t>
            </w:r>
          </w:p>
        </w:tc>
        <w:tc>
          <w:tcPr>
            <w:tcW w:w="2005" w:type="dxa"/>
            <w:tcBorders>
              <w:right w:val="single" w:sz="8" w:space="0" w:color="auto"/>
            </w:tcBorders>
          </w:tcPr>
          <w:p w:rsidR="00074E9A" w:rsidRPr="00041404" w:rsidRDefault="00074E9A" w:rsidP="009F1425">
            <w:pPr>
              <w:pStyle w:val="ListBullet2"/>
              <w:ind w:left="290"/>
              <w:rPr>
                <w:rFonts w:ascii="Arial" w:hAnsi="Arial" w:cs="Arial"/>
                <w:szCs w:val="20"/>
              </w:rPr>
            </w:pPr>
            <w:r w:rsidRPr="00041404">
              <w:rPr>
                <w:rFonts w:ascii="Arial" w:hAnsi="Arial" w:cs="Arial"/>
                <w:szCs w:val="20"/>
              </w:rPr>
              <w:t>Getting Ls &amp; Ps</w:t>
            </w:r>
          </w:p>
          <w:p w:rsidR="00074E9A" w:rsidRPr="00041404" w:rsidRDefault="00074E9A" w:rsidP="009F1425">
            <w:pPr>
              <w:pStyle w:val="ListBullet2"/>
              <w:ind w:left="290"/>
              <w:rPr>
                <w:rFonts w:ascii="Arial" w:hAnsi="Arial" w:cs="Arial"/>
                <w:szCs w:val="20"/>
              </w:rPr>
            </w:pPr>
            <w:r w:rsidRPr="00041404">
              <w:rPr>
                <w:rFonts w:ascii="Arial" w:hAnsi="Arial" w:cs="Arial"/>
                <w:szCs w:val="20"/>
              </w:rPr>
              <w:t>Road laws</w:t>
            </w:r>
          </w:p>
          <w:p w:rsidR="00074E9A" w:rsidRPr="00041404" w:rsidRDefault="00074E9A" w:rsidP="009F1425">
            <w:pPr>
              <w:pStyle w:val="ListBullet2"/>
              <w:ind w:left="290"/>
              <w:rPr>
                <w:rFonts w:ascii="Arial" w:hAnsi="Arial" w:cs="Arial"/>
                <w:szCs w:val="20"/>
              </w:rPr>
            </w:pPr>
            <w:r w:rsidRPr="00041404">
              <w:rPr>
                <w:rFonts w:ascii="Arial" w:hAnsi="Arial" w:cs="Arial"/>
                <w:szCs w:val="20"/>
              </w:rPr>
              <w:t>Learner driver experience</w:t>
            </w:r>
          </w:p>
          <w:p w:rsidR="00074E9A" w:rsidRPr="00041404" w:rsidRDefault="00074E9A" w:rsidP="009F1425">
            <w:pPr>
              <w:pStyle w:val="ListBullet2"/>
              <w:ind w:left="290"/>
              <w:rPr>
                <w:rFonts w:ascii="Arial" w:hAnsi="Arial" w:cs="Arial"/>
                <w:szCs w:val="20"/>
              </w:rPr>
            </w:pPr>
            <w:r w:rsidRPr="00041404">
              <w:rPr>
                <w:rFonts w:ascii="Arial" w:hAnsi="Arial" w:cs="Arial"/>
                <w:szCs w:val="20"/>
              </w:rPr>
              <w:t>Safer road use</w:t>
            </w:r>
          </w:p>
        </w:tc>
        <w:tc>
          <w:tcPr>
            <w:tcW w:w="736" w:type="dxa"/>
            <w:tcBorders>
              <w:left w:val="single" w:sz="8" w:space="0" w:color="auto"/>
            </w:tcBorders>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tcBorders>
              <w:right w:val="single" w:sz="8" w:space="0" w:color="auto"/>
            </w:tcBorders>
            <w:vAlign w:val="center"/>
          </w:tcPr>
          <w:p w:rsidR="00074E9A" w:rsidRPr="00041404" w:rsidRDefault="00074E9A" w:rsidP="009F1425">
            <w:pPr>
              <w:spacing w:before="40" w:after="40"/>
              <w:jc w:val="center"/>
              <w:rPr>
                <w:rFonts w:cs="Arial"/>
                <w:szCs w:val="20"/>
              </w:rPr>
            </w:pPr>
          </w:p>
        </w:tc>
        <w:tc>
          <w:tcPr>
            <w:tcW w:w="736" w:type="dxa"/>
            <w:gridSpan w:val="2"/>
            <w:tcBorders>
              <w:left w:val="single" w:sz="8" w:space="0" w:color="auto"/>
            </w:tcBorders>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50" w:type="dxa"/>
            <w:tcBorders>
              <w:right w:val="single" w:sz="8" w:space="0" w:color="auto"/>
            </w:tcBorders>
            <w:vAlign w:val="center"/>
          </w:tcPr>
          <w:p w:rsidR="00074E9A" w:rsidRPr="00041404" w:rsidRDefault="00074E9A" w:rsidP="009F1425">
            <w:pPr>
              <w:spacing w:before="40" w:after="40"/>
              <w:jc w:val="center"/>
              <w:rPr>
                <w:rFonts w:cs="Arial"/>
                <w:szCs w:val="20"/>
              </w:rPr>
            </w:pPr>
          </w:p>
        </w:tc>
        <w:tc>
          <w:tcPr>
            <w:tcW w:w="736" w:type="dxa"/>
            <w:tcBorders>
              <w:left w:val="single" w:sz="8" w:space="0" w:color="auto"/>
            </w:tcBorders>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50" w:type="dxa"/>
            <w:vAlign w:val="center"/>
          </w:tcPr>
          <w:p w:rsidR="00074E9A" w:rsidRPr="00041404" w:rsidRDefault="00074E9A" w:rsidP="009F1425">
            <w:pPr>
              <w:spacing w:before="40" w:after="40"/>
              <w:jc w:val="center"/>
              <w:rPr>
                <w:rFonts w:cs="Arial"/>
                <w:szCs w:val="20"/>
              </w:rPr>
            </w:pPr>
          </w:p>
        </w:tc>
      </w:tr>
      <w:tr w:rsidR="00074E9A" w:rsidRPr="00041404" w:rsidTr="009F1425">
        <w:tc>
          <w:tcPr>
            <w:tcW w:w="1270" w:type="dxa"/>
          </w:tcPr>
          <w:p w:rsidR="00074E9A" w:rsidRPr="00041404" w:rsidRDefault="00074E9A" w:rsidP="009F1425">
            <w:pPr>
              <w:spacing w:before="40" w:after="40"/>
              <w:rPr>
                <w:rFonts w:cs="Arial"/>
                <w:b/>
                <w:bCs/>
                <w:szCs w:val="20"/>
              </w:rPr>
            </w:pPr>
            <w:r w:rsidRPr="00041404">
              <w:rPr>
                <w:rFonts w:cs="Arial"/>
                <w:b/>
                <w:bCs/>
                <w:szCs w:val="20"/>
              </w:rPr>
              <w:t>Safely, safely</w:t>
            </w:r>
          </w:p>
        </w:tc>
        <w:tc>
          <w:tcPr>
            <w:tcW w:w="2005" w:type="dxa"/>
            <w:tcBorders>
              <w:right w:val="single" w:sz="8" w:space="0" w:color="auto"/>
            </w:tcBorders>
          </w:tcPr>
          <w:p w:rsidR="00074E9A" w:rsidRPr="00041404" w:rsidRDefault="00074E9A" w:rsidP="009F1425">
            <w:pPr>
              <w:pStyle w:val="ListBullet2"/>
              <w:ind w:left="290"/>
              <w:rPr>
                <w:rFonts w:ascii="Arial" w:hAnsi="Arial" w:cs="Arial"/>
                <w:szCs w:val="20"/>
              </w:rPr>
            </w:pPr>
            <w:r w:rsidRPr="00041404">
              <w:rPr>
                <w:rFonts w:ascii="Arial" w:hAnsi="Arial" w:cs="Arial"/>
                <w:szCs w:val="20"/>
              </w:rPr>
              <w:t xml:space="preserve">Knowledge of factors &amp; causes of casualty &amp; fatality crashes </w:t>
            </w:r>
          </w:p>
          <w:p w:rsidR="00074E9A" w:rsidRPr="00041404" w:rsidRDefault="00074E9A" w:rsidP="009F1425">
            <w:pPr>
              <w:pStyle w:val="ListBullet2"/>
              <w:ind w:left="290"/>
              <w:rPr>
                <w:rFonts w:ascii="Arial" w:hAnsi="Arial" w:cs="Arial"/>
                <w:szCs w:val="20"/>
              </w:rPr>
            </w:pPr>
            <w:r w:rsidRPr="00041404">
              <w:rPr>
                <w:rFonts w:ascii="Arial" w:hAnsi="Arial" w:cs="Arial"/>
                <w:szCs w:val="20"/>
              </w:rPr>
              <w:t>Road safety</w:t>
            </w:r>
          </w:p>
          <w:p w:rsidR="00074E9A" w:rsidRPr="00041404" w:rsidRDefault="00074E9A" w:rsidP="009F1425">
            <w:pPr>
              <w:pStyle w:val="ListBullet2"/>
              <w:ind w:left="290"/>
              <w:rPr>
                <w:rFonts w:ascii="Arial" w:hAnsi="Arial" w:cs="Arial"/>
                <w:szCs w:val="20"/>
              </w:rPr>
            </w:pPr>
            <w:r w:rsidRPr="00041404">
              <w:rPr>
                <w:rFonts w:ascii="Arial" w:hAnsi="Arial" w:cs="Arial"/>
                <w:szCs w:val="20"/>
              </w:rPr>
              <w:t>Research to check information</w:t>
            </w:r>
          </w:p>
          <w:p w:rsidR="00074E9A" w:rsidRPr="00041404" w:rsidRDefault="00074E9A" w:rsidP="009F1425">
            <w:pPr>
              <w:pStyle w:val="ListBullet2"/>
              <w:ind w:left="290"/>
              <w:rPr>
                <w:rFonts w:ascii="Arial" w:hAnsi="Arial" w:cs="Arial"/>
                <w:szCs w:val="20"/>
              </w:rPr>
            </w:pPr>
            <w:r w:rsidRPr="00041404">
              <w:rPr>
                <w:rFonts w:ascii="Arial" w:hAnsi="Arial" w:cs="Arial"/>
                <w:szCs w:val="20"/>
              </w:rPr>
              <w:t>Listening for meaning</w:t>
            </w:r>
          </w:p>
          <w:p w:rsidR="00074E9A" w:rsidRPr="00041404" w:rsidRDefault="00074E9A" w:rsidP="009F1425">
            <w:pPr>
              <w:pStyle w:val="ListBullet2"/>
              <w:ind w:left="290"/>
              <w:rPr>
                <w:rFonts w:ascii="Arial" w:hAnsi="Arial" w:cs="Arial"/>
                <w:szCs w:val="20"/>
              </w:rPr>
            </w:pPr>
            <w:r w:rsidRPr="00041404">
              <w:rPr>
                <w:rFonts w:ascii="Arial" w:hAnsi="Arial" w:cs="Arial"/>
                <w:szCs w:val="20"/>
              </w:rPr>
              <w:t>Oral presentation skills</w:t>
            </w:r>
          </w:p>
        </w:tc>
        <w:tc>
          <w:tcPr>
            <w:tcW w:w="736" w:type="dxa"/>
            <w:tcBorders>
              <w:left w:val="single" w:sz="8" w:space="0" w:color="auto"/>
            </w:tcBorders>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3" w:char="F031"/>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3" w:char="F031"/>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3" w:char="F031"/>
            </w:r>
          </w:p>
        </w:tc>
        <w:tc>
          <w:tcPr>
            <w:tcW w:w="737" w:type="dxa"/>
            <w:tcBorders>
              <w:right w:val="single" w:sz="8" w:space="0" w:color="auto"/>
            </w:tcBorders>
            <w:vAlign w:val="center"/>
          </w:tcPr>
          <w:p w:rsidR="00074E9A" w:rsidRPr="00041404" w:rsidRDefault="00074E9A" w:rsidP="009F1425">
            <w:pPr>
              <w:spacing w:before="40" w:after="40"/>
              <w:jc w:val="center"/>
              <w:rPr>
                <w:rFonts w:cs="Arial"/>
                <w:szCs w:val="20"/>
              </w:rPr>
            </w:pPr>
          </w:p>
        </w:tc>
        <w:tc>
          <w:tcPr>
            <w:tcW w:w="736" w:type="dxa"/>
            <w:gridSpan w:val="2"/>
            <w:tcBorders>
              <w:left w:val="single" w:sz="8" w:space="0" w:color="auto"/>
            </w:tcBorders>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50" w:type="dxa"/>
            <w:tcBorders>
              <w:right w:val="single" w:sz="8" w:space="0" w:color="auto"/>
            </w:tcBorders>
            <w:vAlign w:val="center"/>
          </w:tcPr>
          <w:p w:rsidR="00074E9A" w:rsidRPr="00041404" w:rsidRDefault="00074E9A" w:rsidP="009F1425">
            <w:pPr>
              <w:spacing w:before="40" w:after="40"/>
              <w:jc w:val="center"/>
              <w:rPr>
                <w:rFonts w:cs="Arial"/>
                <w:szCs w:val="20"/>
              </w:rPr>
            </w:pPr>
          </w:p>
        </w:tc>
        <w:tc>
          <w:tcPr>
            <w:tcW w:w="736" w:type="dxa"/>
            <w:tcBorders>
              <w:left w:val="single" w:sz="8" w:space="0" w:color="auto"/>
            </w:tcBorders>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50" w:type="dxa"/>
            <w:vAlign w:val="center"/>
          </w:tcPr>
          <w:p w:rsidR="00074E9A" w:rsidRPr="00041404" w:rsidRDefault="00074E9A" w:rsidP="009F1425">
            <w:pPr>
              <w:spacing w:before="40" w:after="40"/>
              <w:jc w:val="center"/>
              <w:rPr>
                <w:rFonts w:cs="Arial"/>
                <w:szCs w:val="20"/>
              </w:rPr>
            </w:pPr>
          </w:p>
        </w:tc>
      </w:tr>
    </w:tbl>
    <w:p w:rsidR="00074E9A" w:rsidRPr="00041404" w:rsidRDefault="00074E9A" w:rsidP="00074E9A">
      <w:pPr>
        <w:rPr>
          <w:rFonts w:cs="Arial"/>
        </w:rPr>
      </w:pPr>
      <w:r w:rsidRPr="00041404">
        <w:rPr>
          <w:rFonts w:cs="Arial"/>
        </w:rPr>
        <w:sym w:font="Wingdings" w:char="F0FC"/>
      </w:r>
      <w:r w:rsidRPr="00041404">
        <w:rPr>
          <w:rFonts w:cs="Arial"/>
        </w:rPr>
        <w:t xml:space="preserve"> </w:t>
      </w:r>
      <w:proofErr w:type="gramStart"/>
      <w:r w:rsidRPr="00041404">
        <w:rPr>
          <w:rFonts w:cs="Arial"/>
        </w:rPr>
        <w:t>indicates</w:t>
      </w:r>
      <w:proofErr w:type="gramEnd"/>
      <w:r w:rsidRPr="00041404">
        <w:rPr>
          <w:rFonts w:cs="Arial"/>
        </w:rPr>
        <w:t xml:space="preserve"> the unit is suitable for the level.  </w:t>
      </w:r>
      <w:r w:rsidRPr="00041404">
        <w:rPr>
          <w:rFonts w:cs="Arial"/>
        </w:rPr>
        <w:tab/>
      </w:r>
      <w:r w:rsidRPr="00041404">
        <w:rPr>
          <w:rFonts w:cs="Arial"/>
        </w:rPr>
        <w:tab/>
      </w:r>
      <w:r w:rsidRPr="00041404">
        <w:rPr>
          <w:rFonts w:cs="Arial"/>
        </w:rPr>
        <w:sym w:font="Wingdings 3" w:char="F031"/>
      </w:r>
      <w:r w:rsidRPr="00041404">
        <w:rPr>
          <w:rFonts w:cs="Arial"/>
        </w:rPr>
        <w:t xml:space="preserve">  </w:t>
      </w:r>
      <w:proofErr w:type="gramStart"/>
      <w:r w:rsidRPr="00041404">
        <w:rPr>
          <w:rFonts w:cs="Arial"/>
        </w:rPr>
        <w:t>indicates</w:t>
      </w:r>
      <w:proofErr w:type="gramEnd"/>
      <w:r w:rsidRPr="00041404">
        <w:rPr>
          <w:rFonts w:cs="Arial"/>
        </w:rPr>
        <w:t xml:space="preserve"> the unit may be modified for use at this level.</w:t>
      </w:r>
    </w:p>
    <w:p w:rsidR="00074E9A" w:rsidRPr="00041404" w:rsidRDefault="00074E9A" w:rsidP="00074E9A">
      <w:pPr>
        <w:rPr>
          <w:rFonts w:cs="Arial"/>
        </w:rPr>
      </w:pPr>
      <w:r w:rsidRPr="00041404">
        <w:rPr>
          <w:rFonts w:cs="Arial"/>
        </w:rPr>
        <w:br w:type="page"/>
      </w:r>
    </w:p>
    <w:tbl>
      <w:tblPr>
        <w:tblW w:w="14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8"/>
        <w:gridCol w:w="1919"/>
        <w:gridCol w:w="849"/>
        <w:gridCol w:w="738"/>
        <w:gridCol w:w="738"/>
        <w:gridCol w:w="737"/>
        <w:gridCol w:w="764"/>
        <w:gridCol w:w="15"/>
        <w:gridCol w:w="695"/>
        <w:gridCol w:w="737"/>
        <w:gridCol w:w="737"/>
        <w:gridCol w:w="741"/>
        <w:gridCol w:w="741"/>
        <w:gridCol w:w="849"/>
        <w:gridCol w:w="739"/>
        <w:gridCol w:w="740"/>
        <w:gridCol w:w="740"/>
        <w:gridCol w:w="734"/>
        <w:gridCol w:w="13"/>
      </w:tblGrid>
      <w:tr w:rsidR="00074E9A" w:rsidRPr="00041404" w:rsidTr="009F1425">
        <w:trPr>
          <w:gridAfter w:val="1"/>
          <w:wAfter w:w="13" w:type="dxa"/>
          <w:tblHeader/>
        </w:trPr>
        <w:tc>
          <w:tcPr>
            <w:tcW w:w="1263" w:type="dxa"/>
            <w:gridSpan w:val="2"/>
          </w:tcPr>
          <w:p w:rsidR="00074E9A" w:rsidRPr="00041404" w:rsidRDefault="00074E9A" w:rsidP="009F1425">
            <w:pPr>
              <w:spacing w:before="60" w:after="60"/>
              <w:rPr>
                <w:rFonts w:cs="Arial"/>
                <w:b/>
                <w:bCs/>
                <w:sz w:val="21"/>
                <w:szCs w:val="21"/>
              </w:rPr>
            </w:pPr>
            <w:r w:rsidRPr="00041404">
              <w:rPr>
                <w:rFonts w:cs="Arial"/>
              </w:rPr>
              <w:br w:type="page"/>
            </w:r>
            <w:r w:rsidRPr="00041404">
              <w:rPr>
                <w:rFonts w:cs="Arial"/>
                <w:b/>
                <w:bCs/>
                <w:sz w:val="21"/>
                <w:szCs w:val="21"/>
              </w:rPr>
              <w:t>Unit title</w:t>
            </w:r>
          </w:p>
        </w:tc>
        <w:tc>
          <w:tcPr>
            <w:tcW w:w="1919" w:type="dxa"/>
            <w:tcBorders>
              <w:right w:val="single" w:sz="8" w:space="0" w:color="auto"/>
            </w:tcBorders>
          </w:tcPr>
          <w:p w:rsidR="00074E9A" w:rsidRPr="00041404" w:rsidRDefault="00074E9A" w:rsidP="009F1425">
            <w:pPr>
              <w:spacing w:before="60" w:after="60"/>
              <w:rPr>
                <w:rFonts w:cs="Arial"/>
                <w:b/>
                <w:bCs/>
                <w:sz w:val="21"/>
                <w:szCs w:val="21"/>
              </w:rPr>
            </w:pPr>
            <w:r w:rsidRPr="00041404">
              <w:rPr>
                <w:rFonts w:cs="Arial"/>
                <w:b/>
                <w:bCs/>
                <w:sz w:val="21"/>
                <w:szCs w:val="21"/>
              </w:rPr>
              <w:t>Themes</w:t>
            </w:r>
          </w:p>
        </w:tc>
        <w:tc>
          <w:tcPr>
            <w:tcW w:w="3826" w:type="dxa"/>
            <w:gridSpan w:val="5"/>
            <w:tcBorders>
              <w:left w:val="single" w:sz="8" w:space="0" w:color="auto"/>
              <w:right w:val="single" w:sz="8" w:space="0" w:color="auto"/>
            </w:tcBorders>
          </w:tcPr>
          <w:p w:rsidR="00074E9A" w:rsidRPr="00041404" w:rsidRDefault="00074E9A" w:rsidP="009F1425">
            <w:pPr>
              <w:spacing w:before="60" w:after="60"/>
              <w:jc w:val="center"/>
              <w:rPr>
                <w:rFonts w:cs="Arial"/>
                <w:b/>
                <w:bCs/>
                <w:sz w:val="21"/>
                <w:szCs w:val="21"/>
              </w:rPr>
            </w:pPr>
            <w:r w:rsidRPr="00041404">
              <w:rPr>
                <w:rFonts w:cs="Arial"/>
                <w:b/>
                <w:bCs/>
                <w:sz w:val="21"/>
                <w:szCs w:val="21"/>
              </w:rPr>
              <w:t>Foundation</w:t>
            </w:r>
          </w:p>
        </w:tc>
        <w:tc>
          <w:tcPr>
            <w:tcW w:w="3666" w:type="dxa"/>
            <w:gridSpan w:val="6"/>
            <w:tcBorders>
              <w:left w:val="single" w:sz="8" w:space="0" w:color="auto"/>
              <w:right w:val="single" w:sz="8" w:space="0" w:color="auto"/>
            </w:tcBorders>
          </w:tcPr>
          <w:p w:rsidR="00074E9A" w:rsidRPr="00041404" w:rsidRDefault="00074E9A" w:rsidP="009F1425">
            <w:pPr>
              <w:spacing w:before="60" w:after="60"/>
              <w:jc w:val="center"/>
              <w:rPr>
                <w:rFonts w:cs="Arial"/>
                <w:b/>
                <w:bCs/>
                <w:sz w:val="21"/>
                <w:szCs w:val="21"/>
              </w:rPr>
            </w:pPr>
            <w:r w:rsidRPr="00041404">
              <w:rPr>
                <w:rFonts w:cs="Arial"/>
                <w:b/>
                <w:bCs/>
                <w:sz w:val="21"/>
                <w:szCs w:val="21"/>
              </w:rPr>
              <w:t>Intermediate</w:t>
            </w:r>
          </w:p>
        </w:tc>
        <w:tc>
          <w:tcPr>
            <w:tcW w:w="3802" w:type="dxa"/>
            <w:gridSpan w:val="5"/>
            <w:tcBorders>
              <w:left w:val="single" w:sz="8" w:space="0" w:color="auto"/>
            </w:tcBorders>
          </w:tcPr>
          <w:p w:rsidR="00074E9A" w:rsidRPr="00041404" w:rsidRDefault="00074E9A" w:rsidP="009F1425">
            <w:pPr>
              <w:spacing w:before="60" w:after="60"/>
              <w:jc w:val="center"/>
              <w:rPr>
                <w:rFonts w:cs="Arial"/>
                <w:b/>
                <w:bCs/>
                <w:sz w:val="21"/>
                <w:szCs w:val="21"/>
              </w:rPr>
            </w:pPr>
            <w:r w:rsidRPr="00041404">
              <w:rPr>
                <w:rFonts w:cs="Arial"/>
                <w:b/>
                <w:bCs/>
                <w:sz w:val="21"/>
                <w:szCs w:val="21"/>
              </w:rPr>
              <w:t>Senior</w:t>
            </w:r>
          </w:p>
        </w:tc>
      </w:tr>
      <w:tr w:rsidR="00074E9A" w:rsidRPr="00041404" w:rsidTr="009F1425">
        <w:trPr>
          <w:gridAfter w:val="1"/>
          <w:wAfter w:w="13" w:type="dxa"/>
          <w:tblHeader/>
        </w:trPr>
        <w:tc>
          <w:tcPr>
            <w:tcW w:w="1263" w:type="dxa"/>
            <w:gridSpan w:val="2"/>
          </w:tcPr>
          <w:p w:rsidR="00074E9A" w:rsidRPr="00041404" w:rsidRDefault="00074E9A" w:rsidP="009F1425">
            <w:pPr>
              <w:spacing w:before="40" w:after="40"/>
              <w:rPr>
                <w:rFonts w:cs="Arial"/>
                <w:szCs w:val="20"/>
              </w:rPr>
            </w:pPr>
          </w:p>
        </w:tc>
        <w:tc>
          <w:tcPr>
            <w:tcW w:w="1919" w:type="dxa"/>
            <w:tcBorders>
              <w:right w:val="single" w:sz="8" w:space="0" w:color="auto"/>
            </w:tcBorders>
          </w:tcPr>
          <w:p w:rsidR="00074E9A" w:rsidRPr="00041404" w:rsidRDefault="00074E9A" w:rsidP="009F1425">
            <w:pPr>
              <w:pStyle w:val="Heading3"/>
              <w:spacing w:before="40" w:after="40"/>
              <w:rPr>
                <w:rFonts w:cs="Arial"/>
                <w:sz w:val="20"/>
                <w:szCs w:val="20"/>
              </w:rPr>
            </w:pPr>
          </w:p>
        </w:tc>
        <w:tc>
          <w:tcPr>
            <w:tcW w:w="849" w:type="dxa"/>
            <w:tcBorders>
              <w:left w:val="single" w:sz="8" w:space="0" w:color="auto"/>
            </w:tcBorders>
          </w:tcPr>
          <w:p w:rsidR="00074E9A" w:rsidRPr="00041404" w:rsidRDefault="00074E9A" w:rsidP="009F1425">
            <w:pPr>
              <w:spacing w:before="40" w:after="40"/>
              <w:jc w:val="center"/>
              <w:rPr>
                <w:rFonts w:cs="Arial"/>
                <w:szCs w:val="20"/>
              </w:rPr>
            </w:pPr>
            <w:r w:rsidRPr="00041404">
              <w:rPr>
                <w:rFonts w:cs="Arial"/>
                <w:szCs w:val="20"/>
              </w:rPr>
              <w:t>PDS1</w:t>
            </w:r>
          </w:p>
        </w:tc>
        <w:tc>
          <w:tcPr>
            <w:tcW w:w="738" w:type="dxa"/>
          </w:tcPr>
          <w:p w:rsidR="00074E9A" w:rsidRPr="00041404" w:rsidRDefault="00074E9A" w:rsidP="009F1425">
            <w:pPr>
              <w:spacing w:before="40" w:after="40"/>
              <w:jc w:val="center"/>
              <w:rPr>
                <w:rFonts w:cs="Arial"/>
                <w:szCs w:val="20"/>
              </w:rPr>
            </w:pPr>
            <w:r w:rsidRPr="00041404">
              <w:rPr>
                <w:rFonts w:cs="Arial"/>
                <w:szCs w:val="20"/>
              </w:rPr>
              <w:t>PDS2</w:t>
            </w:r>
          </w:p>
        </w:tc>
        <w:tc>
          <w:tcPr>
            <w:tcW w:w="738" w:type="dxa"/>
          </w:tcPr>
          <w:p w:rsidR="00074E9A" w:rsidRPr="00041404" w:rsidRDefault="00074E9A" w:rsidP="009F1425">
            <w:pPr>
              <w:spacing w:before="40" w:after="40"/>
              <w:jc w:val="center"/>
              <w:rPr>
                <w:rFonts w:cs="Arial"/>
                <w:szCs w:val="20"/>
              </w:rPr>
            </w:pPr>
            <w:r w:rsidRPr="00041404">
              <w:rPr>
                <w:rFonts w:cs="Arial"/>
                <w:szCs w:val="20"/>
              </w:rPr>
              <w:t>R&amp;W</w:t>
            </w:r>
          </w:p>
        </w:tc>
        <w:tc>
          <w:tcPr>
            <w:tcW w:w="737" w:type="dxa"/>
          </w:tcPr>
          <w:p w:rsidR="00074E9A" w:rsidRPr="00041404" w:rsidRDefault="00074E9A" w:rsidP="009F1425">
            <w:pPr>
              <w:spacing w:before="40" w:after="40"/>
              <w:jc w:val="center"/>
              <w:rPr>
                <w:rFonts w:cs="Arial"/>
                <w:szCs w:val="20"/>
              </w:rPr>
            </w:pPr>
            <w:r w:rsidRPr="00041404">
              <w:rPr>
                <w:rFonts w:cs="Arial"/>
                <w:szCs w:val="20"/>
              </w:rPr>
              <w:t>OC</w:t>
            </w:r>
          </w:p>
        </w:tc>
        <w:tc>
          <w:tcPr>
            <w:tcW w:w="764" w:type="dxa"/>
            <w:tcBorders>
              <w:right w:val="single" w:sz="8" w:space="0" w:color="auto"/>
            </w:tcBorders>
          </w:tcPr>
          <w:p w:rsidR="00074E9A" w:rsidRPr="00041404" w:rsidRDefault="00074E9A" w:rsidP="009F1425">
            <w:pPr>
              <w:spacing w:before="40" w:after="40"/>
              <w:jc w:val="center"/>
              <w:rPr>
                <w:rFonts w:cs="Arial"/>
                <w:szCs w:val="20"/>
              </w:rPr>
            </w:pPr>
            <w:r w:rsidRPr="00041404">
              <w:rPr>
                <w:rFonts w:cs="Arial"/>
                <w:szCs w:val="20"/>
              </w:rPr>
              <w:t>Num</w:t>
            </w:r>
          </w:p>
        </w:tc>
        <w:tc>
          <w:tcPr>
            <w:tcW w:w="710" w:type="dxa"/>
            <w:gridSpan w:val="2"/>
            <w:tcBorders>
              <w:left w:val="single" w:sz="8" w:space="0" w:color="auto"/>
            </w:tcBorders>
          </w:tcPr>
          <w:p w:rsidR="00074E9A" w:rsidRPr="00041404" w:rsidRDefault="00074E9A" w:rsidP="009F1425">
            <w:pPr>
              <w:spacing w:before="40" w:after="40"/>
              <w:jc w:val="center"/>
              <w:rPr>
                <w:rFonts w:cs="Arial"/>
                <w:szCs w:val="20"/>
              </w:rPr>
            </w:pPr>
            <w:r w:rsidRPr="00041404">
              <w:rPr>
                <w:rFonts w:cs="Arial"/>
                <w:szCs w:val="20"/>
              </w:rPr>
              <w:t>PDS1</w:t>
            </w:r>
          </w:p>
        </w:tc>
        <w:tc>
          <w:tcPr>
            <w:tcW w:w="737" w:type="dxa"/>
          </w:tcPr>
          <w:p w:rsidR="00074E9A" w:rsidRPr="00041404" w:rsidRDefault="00074E9A" w:rsidP="009F1425">
            <w:pPr>
              <w:spacing w:before="40" w:after="40"/>
              <w:jc w:val="center"/>
              <w:rPr>
                <w:rFonts w:cs="Arial"/>
                <w:szCs w:val="20"/>
              </w:rPr>
            </w:pPr>
            <w:r w:rsidRPr="00041404">
              <w:rPr>
                <w:rFonts w:cs="Arial"/>
                <w:szCs w:val="20"/>
              </w:rPr>
              <w:t>PDS2</w:t>
            </w:r>
          </w:p>
        </w:tc>
        <w:tc>
          <w:tcPr>
            <w:tcW w:w="737" w:type="dxa"/>
          </w:tcPr>
          <w:p w:rsidR="00074E9A" w:rsidRPr="00041404" w:rsidRDefault="00074E9A" w:rsidP="009F1425">
            <w:pPr>
              <w:spacing w:before="40" w:after="40"/>
              <w:jc w:val="center"/>
              <w:rPr>
                <w:rFonts w:cs="Arial"/>
                <w:szCs w:val="20"/>
              </w:rPr>
            </w:pPr>
            <w:r w:rsidRPr="00041404">
              <w:rPr>
                <w:rFonts w:cs="Arial"/>
                <w:szCs w:val="20"/>
              </w:rPr>
              <w:t>R&amp;W</w:t>
            </w:r>
          </w:p>
        </w:tc>
        <w:tc>
          <w:tcPr>
            <w:tcW w:w="741" w:type="dxa"/>
          </w:tcPr>
          <w:p w:rsidR="00074E9A" w:rsidRPr="00041404" w:rsidRDefault="00074E9A" w:rsidP="009F1425">
            <w:pPr>
              <w:spacing w:before="40" w:after="40"/>
              <w:jc w:val="center"/>
              <w:rPr>
                <w:rFonts w:cs="Arial"/>
                <w:szCs w:val="20"/>
              </w:rPr>
            </w:pPr>
            <w:r w:rsidRPr="00041404">
              <w:rPr>
                <w:rFonts w:cs="Arial"/>
                <w:szCs w:val="20"/>
              </w:rPr>
              <w:t>OC</w:t>
            </w:r>
          </w:p>
        </w:tc>
        <w:tc>
          <w:tcPr>
            <w:tcW w:w="741" w:type="dxa"/>
            <w:tcBorders>
              <w:right w:val="single" w:sz="8" w:space="0" w:color="auto"/>
            </w:tcBorders>
          </w:tcPr>
          <w:p w:rsidR="00074E9A" w:rsidRPr="00041404" w:rsidRDefault="00074E9A" w:rsidP="009F1425">
            <w:pPr>
              <w:spacing w:before="40" w:after="40"/>
              <w:jc w:val="center"/>
              <w:rPr>
                <w:rFonts w:cs="Arial"/>
                <w:szCs w:val="20"/>
              </w:rPr>
            </w:pPr>
            <w:r w:rsidRPr="00041404">
              <w:rPr>
                <w:rFonts w:cs="Arial"/>
                <w:szCs w:val="20"/>
              </w:rPr>
              <w:t>Num</w:t>
            </w:r>
          </w:p>
        </w:tc>
        <w:tc>
          <w:tcPr>
            <w:tcW w:w="849" w:type="dxa"/>
            <w:tcBorders>
              <w:left w:val="single" w:sz="8" w:space="0" w:color="auto"/>
            </w:tcBorders>
          </w:tcPr>
          <w:p w:rsidR="00074E9A" w:rsidRPr="00041404" w:rsidRDefault="00074E9A" w:rsidP="009F1425">
            <w:pPr>
              <w:spacing w:before="40" w:after="40"/>
              <w:jc w:val="center"/>
              <w:rPr>
                <w:rFonts w:cs="Arial"/>
                <w:szCs w:val="20"/>
              </w:rPr>
            </w:pPr>
            <w:r w:rsidRPr="00041404">
              <w:rPr>
                <w:rFonts w:cs="Arial"/>
                <w:szCs w:val="20"/>
              </w:rPr>
              <w:t>PDS1</w:t>
            </w:r>
          </w:p>
        </w:tc>
        <w:tc>
          <w:tcPr>
            <w:tcW w:w="739" w:type="dxa"/>
          </w:tcPr>
          <w:p w:rsidR="00074E9A" w:rsidRPr="00041404" w:rsidRDefault="00074E9A" w:rsidP="009F1425">
            <w:pPr>
              <w:spacing w:before="40" w:after="40"/>
              <w:jc w:val="center"/>
              <w:rPr>
                <w:rFonts w:cs="Arial"/>
                <w:szCs w:val="20"/>
              </w:rPr>
            </w:pPr>
            <w:r w:rsidRPr="00041404">
              <w:rPr>
                <w:rFonts w:cs="Arial"/>
                <w:szCs w:val="20"/>
              </w:rPr>
              <w:t>PDS2</w:t>
            </w:r>
          </w:p>
        </w:tc>
        <w:tc>
          <w:tcPr>
            <w:tcW w:w="740" w:type="dxa"/>
          </w:tcPr>
          <w:p w:rsidR="00074E9A" w:rsidRPr="00041404" w:rsidRDefault="00074E9A" w:rsidP="009F1425">
            <w:pPr>
              <w:spacing w:before="40" w:after="40"/>
              <w:jc w:val="center"/>
              <w:rPr>
                <w:rFonts w:cs="Arial"/>
                <w:szCs w:val="20"/>
              </w:rPr>
            </w:pPr>
            <w:r w:rsidRPr="00041404">
              <w:rPr>
                <w:rFonts w:cs="Arial"/>
                <w:szCs w:val="20"/>
              </w:rPr>
              <w:t>R&amp;W</w:t>
            </w:r>
          </w:p>
        </w:tc>
        <w:tc>
          <w:tcPr>
            <w:tcW w:w="740" w:type="dxa"/>
          </w:tcPr>
          <w:p w:rsidR="00074E9A" w:rsidRPr="00041404" w:rsidRDefault="00074E9A" w:rsidP="009F1425">
            <w:pPr>
              <w:spacing w:before="40" w:after="40"/>
              <w:jc w:val="center"/>
              <w:rPr>
                <w:rFonts w:cs="Arial"/>
                <w:szCs w:val="20"/>
              </w:rPr>
            </w:pPr>
            <w:r w:rsidRPr="00041404">
              <w:rPr>
                <w:rFonts w:cs="Arial"/>
                <w:szCs w:val="20"/>
              </w:rPr>
              <w:t>OC</w:t>
            </w:r>
          </w:p>
        </w:tc>
        <w:tc>
          <w:tcPr>
            <w:tcW w:w="734" w:type="dxa"/>
          </w:tcPr>
          <w:p w:rsidR="00074E9A" w:rsidRPr="00041404" w:rsidRDefault="00074E9A" w:rsidP="009F1425">
            <w:pPr>
              <w:spacing w:before="40" w:after="40"/>
              <w:jc w:val="center"/>
              <w:rPr>
                <w:rFonts w:cs="Arial"/>
                <w:szCs w:val="20"/>
              </w:rPr>
            </w:pPr>
            <w:r w:rsidRPr="00041404">
              <w:rPr>
                <w:rFonts w:cs="Arial"/>
                <w:szCs w:val="20"/>
              </w:rPr>
              <w:t>Num</w:t>
            </w:r>
          </w:p>
        </w:tc>
      </w:tr>
      <w:tr w:rsidR="00074E9A" w:rsidRPr="00041404" w:rsidTr="009F1425">
        <w:trPr>
          <w:gridAfter w:val="1"/>
          <w:wAfter w:w="13" w:type="dxa"/>
        </w:trPr>
        <w:tc>
          <w:tcPr>
            <w:tcW w:w="1255" w:type="dxa"/>
          </w:tcPr>
          <w:p w:rsidR="00074E9A" w:rsidRPr="00041404" w:rsidRDefault="00074E9A" w:rsidP="009F1425">
            <w:pPr>
              <w:spacing w:before="40" w:after="40"/>
              <w:rPr>
                <w:rFonts w:cs="Arial"/>
                <w:b/>
                <w:bCs/>
                <w:szCs w:val="20"/>
              </w:rPr>
            </w:pPr>
            <w:r w:rsidRPr="00041404">
              <w:rPr>
                <w:rFonts w:cs="Arial"/>
                <w:b/>
                <w:bCs/>
                <w:szCs w:val="20"/>
              </w:rPr>
              <w:t>Safety in numbers</w:t>
            </w:r>
          </w:p>
        </w:tc>
        <w:tc>
          <w:tcPr>
            <w:tcW w:w="1927" w:type="dxa"/>
            <w:gridSpan w:val="2"/>
            <w:tcBorders>
              <w:right w:val="single" w:sz="8" w:space="0" w:color="auto"/>
            </w:tcBorders>
          </w:tcPr>
          <w:p w:rsidR="00074E9A" w:rsidRPr="00041404" w:rsidRDefault="00074E9A" w:rsidP="009F1425">
            <w:pPr>
              <w:pStyle w:val="ListBullet2"/>
              <w:ind w:left="305"/>
              <w:rPr>
                <w:rFonts w:ascii="Arial" w:hAnsi="Arial" w:cs="Arial"/>
                <w:szCs w:val="20"/>
              </w:rPr>
            </w:pPr>
            <w:r w:rsidRPr="00041404">
              <w:rPr>
                <w:rFonts w:ascii="Arial" w:hAnsi="Arial" w:cs="Arial"/>
                <w:szCs w:val="20"/>
              </w:rPr>
              <w:t xml:space="preserve">Maths required to be a learner driver </w:t>
            </w:r>
          </w:p>
          <w:p w:rsidR="00074E9A" w:rsidRPr="00041404" w:rsidRDefault="00074E9A" w:rsidP="009F1425">
            <w:pPr>
              <w:pStyle w:val="ListBullet2"/>
              <w:ind w:left="305"/>
              <w:rPr>
                <w:rFonts w:ascii="Arial" w:hAnsi="Arial" w:cs="Arial"/>
                <w:szCs w:val="20"/>
              </w:rPr>
            </w:pPr>
            <w:r w:rsidRPr="00041404">
              <w:rPr>
                <w:rFonts w:ascii="Arial" w:hAnsi="Arial" w:cs="Arial"/>
                <w:szCs w:val="20"/>
              </w:rPr>
              <w:t>Ability to read &amp; interpret numbers &amp; measurement</w:t>
            </w:r>
          </w:p>
          <w:p w:rsidR="00074E9A" w:rsidRPr="00041404" w:rsidRDefault="00074E9A" w:rsidP="009F1425">
            <w:pPr>
              <w:pStyle w:val="ListBullet2"/>
              <w:ind w:left="305"/>
              <w:rPr>
                <w:rFonts w:ascii="Arial" w:hAnsi="Arial" w:cs="Arial"/>
                <w:szCs w:val="20"/>
              </w:rPr>
            </w:pPr>
            <w:r w:rsidRPr="00041404">
              <w:rPr>
                <w:rFonts w:ascii="Arial" w:hAnsi="Arial" w:cs="Arial"/>
                <w:szCs w:val="20"/>
              </w:rPr>
              <w:t>Speed &amp; distance</w:t>
            </w:r>
          </w:p>
          <w:p w:rsidR="00074E9A" w:rsidRPr="00041404" w:rsidRDefault="00074E9A" w:rsidP="009F1425">
            <w:pPr>
              <w:pStyle w:val="ListBullet2"/>
              <w:ind w:left="305"/>
              <w:rPr>
                <w:rFonts w:ascii="Arial" w:hAnsi="Arial" w:cs="Arial"/>
                <w:szCs w:val="20"/>
              </w:rPr>
            </w:pPr>
            <w:r w:rsidRPr="00041404">
              <w:rPr>
                <w:rFonts w:ascii="Arial" w:hAnsi="Arial" w:cs="Arial"/>
                <w:szCs w:val="20"/>
              </w:rPr>
              <w:t>Reading road signs</w:t>
            </w:r>
          </w:p>
        </w:tc>
        <w:tc>
          <w:tcPr>
            <w:tcW w:w="849" w:type="dxa"/>
            <w:tcBorders>
              <w:left w:val="single" w:sz="8" w:space="0" w:color="auto"/>
            </w:tcBorders>
            <w:vAlign w:val="center"/>
          </w:tcPr>
          <w:p w:rsidR="00074E9A" w:rsidRPr="00041404" w:rsidRDefault="00074E9A" w:rsidP="009F1425">
            <w:pPr>
              <w:spacing w:before="40" w:after="40"/>
              <w:jc w:val="center"/>
              <w:rPr>
                <w:rFonts w:cs="Arial"/>
                <w:szCs w:val="20"/>
              </w:rPr>
            </w:pPr>
          </w:p>
        </w:tc>
        <w:tc>
          <w:tcPr>
            <w:tcW w:w="738" w:type="dxa"/>
            <w:vAlign w:val="center"/>
          </w:tcPr>
          <w:p w:rsidR="00074E9A" w:rsidRPr="00041404" w:rsidRDefault="00074E9A" w:rsidP="009F1425">
            <w:pPr>
              <w:spacing w:before="40" w:after="40"/>
              <w:jc w:val="center"/>
              <w:rPr>
                <w:rFonts w:cs="Arial"/>
                <w:szCs w:val="20"/>
              </w:rPr>
            </w:pPr>
          </w:p>
        </w:tc>
        <w:tc>
          <w:tcPr>
            <w:tcW w:w="738"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79" w:type="dxa"/>
            <w:gridSpan w:val="2"/>
            <w:tcBorders>
              <w:right w:val="single" w:sz="8" w:space="0" w:color="auto"/>
            </w:tcBorders>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695" w:type="dxa"/>
            <w:tcBorders>
              <w:left w:val="single" w:sz="8" w:space="0" w:color="auto"/>
            </w:tcBorders>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41" w:type="dxa"/>
            <w:vAlign w:val="center"/>
          </w:tcPr>
          <w:p w:rsidR="00074E9A" w:rsidRPr="00041404" w:rsidRDefault="00074E9A" w:rsidP="009F1425">
            <w:pPr>
              <w:spacing w:before="40" w:after="40"/>
              <w:jc w:val="center"/>
              <w:rPr>
                <w:rFonts w:cs="Arial"/>
                <w:szCs w:val="20"/>
              </w:rPr>
            </w:pPr>
          </w:p>
        </w:tc>
        <w:tc>
          <w:tcPr>
            <w:tcW w:w="741" w:type="dxa"/>
            <w:tcBorders>
              <w:right w:val="single" w:sz="8" w:space="0" w:color="auto"/>
            </w:tcBorders>
            <w:vAlign w:val="center"/>
          </w:tcPr>
          <w:p w:rsidR="00074E9A" w:rsidRPr="00041404" w:rsidRDefault="00074E9A" w:rsidP="009F1425">
            <w:pPr>
              <w:spacing w:before="40" w:after="40"/>
              <w:jc w:val="center"/>
              <w:rPr>
                <w:rFonts w:cs="Arial"/>
                <w:szCs w:val="20"/>
              </w:rPr>
            </w:pPr>
            <w:r w:rsidRPr="00041404">
              <w:rPr>
                <w:rFonts w:cs="Arial"/>
                <w:b/>
                <w:bCs/>
                <w:szCs w:val="20"/>
              </w:rPr>
              <w:sym w:font="Wingdings 3" w:char="F031"/>
            </w:r>
          </w:p>
        </w:tc>
        <w:tc>
          <w:tcPr>
            <w:tcW w:w="849" w:type="dxa"/>
            <w:tcBorders>
              <w:left w:val="single" w:sz="8" w:space="0" w:color="auto"/>
            </w:tcBorders>
            <w:vAlign w:val="center"/>
          </w:tcPr>
          <w:p w:rsidR="00074E9A" w:rsidRPr="00041404" w:rsidRDefault="00074E9A" w:rsidP="009F1425">
            <w:pPr>
              <w:spacing w:before="40" w:after="40"/>
              <w:jc w:val="center"/>
              <w:rPr>
                <w:rFonts w:cs="Arial"/>
                <w:szCs w:val="20"/>
              </w:rPr>
            </w:pPr>
          </w:p>
        </w:tc>
        <w:tc>
          <w:tcPr>
            <w:tcW w:w="739" w:type="dxa"/>
            <w:vAlign w:val="center"/>
          </w:tcPr>
          <w:p w:rsidR="00074E9A" w:rsidRPr="00041404" w:rsidRDefault="00074E9A" w:rsidP="009F1425">
            <w:pPr>
              <w:spacing w:before="40" w:after="40"/>
              <w:jc w:val="center"/>
              <w:rPr>
                <w:rFonts w:cs="Arial"/>
                <w:szCs w:val="20"/>
              </w:rPr>
            </w:pPr>
          </w:p>
        </w:tc>
        <w:tc>
          <w:tcPr>
            <w:tcW w:w="740" w:type="dxa"/>
            <w:vAlign w:val="center"/>
          </w:tcPr>
          <w:p w:rsidR="00074E9A" w:rsidRPr="00041404" w:rsidRDefault="00074E9A" w:rsidP="009F1425">
            <w:pPr>
              <w:spacing w:before="40" w:after="40"/>
              <w:jc w:val="center"/>
              <w:rPr>
                <w:rFonts w:cs="Arial"/>
                <w:szCs w:val="20"/>
              </w:rPr>
            </w:pPr>
          </w:p>
        </w:tc>
        <w:tc>
          <w:tcPr>
            <w:tcW w:w="740" w:type="dxa"/>
            <w:vAlign w:val="center"/>
          </w:tcPr>
          <w:p w:rsidR="00074E9A" w:rsidRPr="00041404" w:rsidRDefault="00074E9A" w:rsidP="009F1425">
            <w:pPr>
              <w:spacing w:before="40" w:after="40"/>
              <w:jc w:val="center"/>
              <w:rPr>
                <w:rFonts w:cs="Arial"/>
                <w:szCs w:val="20"/>
              </w:rPr>
            </w:pPr>
          </w:p>
        </w:tc>
        <w:tc>
          <w:tcPr>
            <w:tcW w:w="734" w:type="dxa"/>
            <w:tcBorders>
              <w:right w:val="single" w:sz="8" w:space="0" w:color="auto"/>
            </w:tcBorders>
            <w:vAlign w:val="center"/>
          </w:tcPr>
          <w:p w:rsidR="00074E9A" w:rsidRPr="00041404" w:rsidRDefault="00074E9A" w:rsidP="009F1425">
            <w:pPr>
              <w:spacing w:before="40" w:after="40"/>
              <w:jc w:val="center"/>
              <w:rPr>
                <w:rFonts w:cs="Arial"/>
                <w:szCs w:val="20"/>
              </w:rPr>
            </w:pPr>
          </w:p>
        </w:tc>
      </w:tr>
      <w:tr w:rsidR="00074E9A" w:rsidRPr="00041404" w:rsidTr="009F1425">
        <w:trPr>
          <w:gridAfter w:val="1"/>
          <w:wAfter w:w="13" w:type="dxa"/>
        </w:trPr>
        <w:tc>
          <w:tcPr>
            <w:tcW w:w="1255" w:type="dxa"/>
          </w:tcPr>
          <w:p w:rsidR="00074E9A" w:rsidRPr="00041404" w:rsidRDefault="00074E9A" w:rsidP="009F1425">
            <w:pPr>
              <w:spacing w:before="40" w:after="40"/>
              <w:rPr>
                <w:rFonts w:cs="Arial"/>
                <w:szCs w:val="20"/>
              </w:rPr>
            </w:pPr>
            <w:r w:rsidRPr="00041404">
              <w:rPr>
                <w:rFonts w:cs="Arial"/>
                <w:b/>
                <w:bCs/>
                <w:szCs w:val="20"/>
              </w:rPr>
              <w:t>What do you think</w:t>
            </w:r>
            <w:r w:rsidRPr="00041404">
              <w:rPr>
                <w:rFonts w:cs="Arial"/>
                <w:szCs w:val="20"/>
              </w:rPr>
              <w:t>?</w:t>
            </w:r>
          </w:p>
        </w:tc>
        <w:tc>
          <w:tcPr>
            <w:tcW w:w="1927" w:type="dxa"/>
            <w:gridSpan w:val="2"/>
            <w:tcBorders>
              <w:right w:val="single" w:sz="8" w:space="0" w:color="auto"/>
            </w:tcBorders>
          </w:tcPr>
          <w:p w:rsidR="00074E9A" w:rsidRPr="00041404" w:rsidRDefault="00074E9A" w:rsidP="009F1425">
            <w:pPr>
              <w:pStyle w:val="ListBullet2"/>
              <w:ind w:left="305"/>
              <w:rPr>
                <w:rFonts w:ascii="Arial" w:hAnsi="Arial" w:cs="Arial"/>
                <w:szCs w:val="20"/>
              </w:rPr>
            </w:pPr>
            <w:r w:rsidRPr="00041404">
              <w:rPr>
                <w:rFonts w:ascii="Arial" w:hAnsi="Arial" w:cs="Arial"/>
                <w:szCs w:val="20"/>
              </w:rPr>
              <w:t>Issues &amp; debates around young drivers and road safety</w:t>
            </w:r>
          </w:p>
          <w:p w:rsidR="00074E9A" w:rsidRPr="00041404" w:rsidRDefault="00074E9A" w:rsidP="009F1425">
            <w:pPr>
              <w:pStyle w:val="ListBullet2"/>
              <w:ind w:left="305"/>
              <w:rPr>
                <w:rFonts w:ascii="Arial" w:hAnsi="Arial" w:cs="Arial"/>
                <w:szCs w:val="20"/>
              </w:rPr>
            </w:pPr>
            <w:r w:rsidRPr="00041404">
              <w:rPr>
                <w:rFonts w:ascii="Arial" w:hAnsi="Arial" w:cs="Arial"/>
                <w:szCs w:val="20"/>
              </w:rPr>
              <w:t>Formulating &amp; assessing opinions</w:t>
            </w:r>
          </w:p>
        </w:tc>
        <w:tc>
          <w:tcPr>
            <w:tcW w:w="849" w:type="dxa"/>
            <w:tcBorders>
              <w:left w:val="single" w:sz="8" w:space="0" w:color="auto"/>
            </w:tcBorders>
            <w:vAlign w:val="center"/>
          </w:tcPr>
          <w:p w:rsidR="00074E9A" w:rsidRPr="00041404" w:rsidRDefault="00074E9A" w:rsidP="009F1425">
            <w:pPr>
              <w:spacing w:before="40" w:after="40"/>
              <w:jc w:val="center"/>
              <w:rPr>
                <w:rFonts w:cs="Arial"/>
                <w:szCs w:val="20"/>
              </w:rPr>
            </w:pPr>
          </w:p>
        </w:tc>
        <w:tc>
          <w:tcPr>
            <w:tcW w:w="738" w:type="dxa"/>
            <w:vAlign w:val="center"/>
          </w:tcPr>
          <w:p w:rsidR="00074E9A" w:rsidRPr="00041404" w:rsidRDefault="00074E9A" w:rsidP="009F1425">
            <w:pPr>
              <w:spacing w:before="40" w:after="40"/>
              <w:jc w:val="center"/>
              <w:rPr>
                <w:rFonts w:cs="Arial"/>
                <w:szCs w:val="20"/>
              </w:rPr>
            </w:pPr>
          </w:p>
        </w:tc>
        <w:tc>
          <w:tcPr>
            <w:tcW w:w="738"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79" w:type="dxa"/>
            <w:gridSpan w:val="2"/>
            <w:tcBorders>
              <w:right w:val="single" w:sz="8" w:space="0" w:color="auto"/>
            </w:tcBorders>
            <w:vAlign w:val="center"/>
          </w:tcPr>
          <w:p w:rsidR="00074E9A" w:rsidRPr="00041404" w:rsidRDefault="00074E9A" w:rsidP="009F1425">
            <w:pPr>
              <w:spacing w:before="40" w:after="40"/>
              <w:jc w:val="center"/>
              <w:rPr>
                <w:rFonts w:cs="Arial"/>
                <w:szCs w:val="20"/>
              </w:rPr>
            </w:pPr>
          </w:p>
        </w:tc>
        <w:tc>
          <w:tcPr>
            <w:tcW w:w="695" w:type="dxa"/>
            <w:tcBorders>
              <w:left w:val="single" w:sz="8" w:space="0" w:color="auto"/>
            </w:tcBorders>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41"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41" w:type="dxa"/>
            <w:tcBorders>
              <w:right w:val="single" w:sz="8" w:space="0" w:color="auto"/>
            </w:tcBorders>
            <w:vAlign w:val="center"/>
          </w:tcPr>
          <w:p w:rsidR="00074E9A" w:rsidRPr="00041404" w:rsidRDefault="00074E9A" w:rsidP="009F1425">
            <w:pPr>
              <w:spacing w:before="40" w:after="40"/>
              <w:jc w:val="center"/>
              <w:rPr>
                <w:rFonts w:cs="Arial"/>
                <w:szCs w:val="20"/>
              </w:rPr>
            </w:pPr>
          </w:p>
        </w:tc>
        <w:tc>
          <w:tcPr>
            <w:tcW w:w="849" w:type="dxa"/>
            <w:tcBorders>
              <w:left w:val="single" w:sz="8" w:space="0" w:color="auto"/>
            </w:tcBorders>
            <w:vAlign w:val="center"/>
          </w:tcPr>
          <w:p w:rsidR="00074E9A" w:rsidRPr="00041404" w:rsidRDefault="00074E9A" w:rsidP="009F1425">
            <w:pPr>
              <w:spacing w:before="40" w:after="40"/>
              <w:jc w:val="center"/>
              <w:rPr>
                <w:rFonts w:cs="Arial"/>
                <w:szCs w:val="20"/>
              </w:rPr>
            </w:pPr>
          </w:p>
        </w:tc>
        <w:tc>
          <w:tcPr>
            <w:tcW w:w="739" w:type="dxa"/>
            <w:vAlign w:val="center"/>
          </w:tcPr>
          <w:p w:rsidR="00074E9A" w:rsidRPr="00041404" w:rsidRDefault="00074E9A" w:rsidP="009F1425">
            <w:pPr>
              <w:spacing w:before="40" w:after="40"/>
              <w:jc w:val="center"/>
              <w:rPr>
                <w:rFonts w:cs="Arial"/>
                <w:szCs w:val="20"/>
              </w:rPr>
            </w:pPr>
          </w:p>
        </w:tc>
        <w:tc>
          <w:tcPr>
            <w:tcW w:w="740" w:type="dxa"/>
            <w:vAlign w:val="center"/>
          </w:tcPr>
          <w:p w:rsidR="00074E9A" w:rsidRPr="00041404" w:rsidRDefault="00074E9A" w:rsidP="009F1425">
            <w:pPr>
              <w:spacing w:before="40" w:after="40"/>
              <w:jc w:val="center"/>
              <w:rPr>
                <w:rFonts w:cs="Arial"/>
                <w:szCs w:val="20"/>
              </w:rPr>
            </w:pPr>
          </w:p>
        </w:tc>
        <w:tc>
          <w:tcPr>
            <w:tcW w:w="740" w:type="dxa"/>
            <w:vAlign w:val="center"/>
          </w:tcPr>
          <w:p w:rsidR="00074E9A" w:rsidRPr="00041404" w:rsidRDefault="00074E9A" w:rsidP="009F1425">
            <w:pPr>
              <w:spacing w:before="40" w:after="40"/>
              <w:jc w:val="center"/>
              <w:rPr>
                <w:rFonts w:cs="Arial"/>
                <w:szCs w:val="20"/>
              </w:rPr>
            </w:pPr>
          </w:p>
        </w:tc>
        <w:tc>
          <w:tcPr>
            <w:tcW w:w="734" w:type="dxa"/>
            <w:tcBorders>
              <w:right w:val="single" w:sz="8" w:space="0" w:color="auto"/>
            </w:tcBorders>
            <w:vAlign w:val="center"/>
          </w:tcPr>
          <w:p w:rsidR="00074E9A" w:rsidRPr="00041404" w:rsidRDefault="00074E9A" w:rsidP="009F1425">
            <w:pPr>
              <w:spacing w:before="40" w:after="40"/>
              <w:jc w:val="center"/>
              <w:rPr>
                <w:rFonts w:cs="Arial"/>
                <w:szCs w:val="20"/>
              </w:rPr>
            </w:pPr>
          </w:p>
        </w:tc>
      </w:tr>
      <w:tr w:rsidR="00074E9A" w:rsidRPr="00041404" w:rsidTr="009F1425">
        <w:tc>
          <w:tcPr>
            <w:tcW w:w="1255" w:type="dxa"/>
          </w:tcPr>
          <w:p w:rsidR="00074E9A" w:rsidRPr="00041404" w:rsidRDefault="00074E9A" w:rsidP="009F1425">
            <w:pPr>
              <w:spacing w:before="40" w:after="40"/>
              <w:rPr>
                <w:rFonts w:cs="Arial"/>
                <w:b/>
                <w:bCs/>
                <w:szCs w:val="20"/>
              </w:rPr>
            </w:pPr>
            <w:r w:rsidRPr="00041404">
              <w:rPr>
                <w:rFonts w:cs="Arial"/>
                <w:b/>
                <w:bCs/>
                <w:szCs w:val="20"/>
              </w:rPr>
              <w:t>Where’s the party?</w:t>
            </w:r>
          </w:p>
        </w:tc>
        <w:tc>
          <w:tcPr>
            <w:tcW w:w="1927" w:type="dxa"/>
            <w:gridSpan w:val="2"/>
            <w:tcBorders>
              <w:right w:val="single" w:sz="8" w:space="0" w:color="auto"/>
            </w:tcBorders>
          </w:tcPr>
          <w:p w:rsidR="00074E9A" w:rsidRPr="00041404" w:rsidRDefault="00074E9A" w:rsidP="009F1425">
            <w:pPr>
              <w:pStyle w:val="ListBullet2"/>
              <w:ind w:left="305"/>
              <w:rPr>
                <w:rFonts w:ascii="Arial" w:hAnsi="Arial" w:cs="Arial"/>
                <w:szCs w:val="20"/>
              </w:rPr>
            </w:pPr>
            <w:r w:rsidRPr="00041404">
              <w:rPr>
                <w:rFonts w:ascii="Arial" w:hAnsi="Arial" w:cs="Arial"/>
                <w:szCs w:val="20"/>
              </w:rPr>
              <w:t>Alcohol and road safety</w:t>
            </w:r>
          </w:p>
          <w:p w:rsidR="00074E9A" w:rsidRPr="00041404" w:rsidRDefault="00074E9A" w:rsidP="009F1425">
            <w:pPr>
              <w:pStyle w:val="ListBullet2"/>
              <w:ind w:left="305"/>
              <w:rPr>
                <w:rFonts w:ascii="Arial" w:hAnsi="Arial" w:cs="Arial"/>
                <w:szCs w:val="20"/>
              </w:rPr>
            </w:pPr>
            <w:r w:rsidRPr="00041404">
              <w:rPr>
                <w:rFonts w:ascii="Arial" w:hAnsi="Arial" w:cs="Arial"/>
                <w:szCs w:val="20"/>
              </w:rPr>
              <w:t>Intoxication</w:t>
            </w:r>
          </w:p>
          <w:p w:rsidR="00074E9A" w:rsidRPr="00041404" w:rsidRDefault="00074E9A" w:rsidP="009F1425">
            <w:pPr>
              <w:pStyle w:val="ListBullet2"/>
              <w:ind w:left="305"/>
              <w:rPr>
                <w:rFonts w:ascii="Arial" w:hAnsi="Arial" w:cs="Arial"/>
                <w:szCs w:val="20"/>
              </w:rPr>
            </w:pPr>
            <w:r w:rsidRPr="00041404">
              <w:rPr>
                <w:rFonts w:ascii="Arial" w:hAnsi="Arial" w:cs="Arial"/>
                <w:szCs w:val="20"/>
              </w:rPr>
              <w:t>Risks and Peer pressure</w:t>
            </w:r>
          </w:p>
          <w:p w:rsidR="00074E9A" w:rsidRPr="00041404" w:rsidRDefault="00074E9A" w:rsidP="009F1425">
            <w:pPr>
              <w:pStyle w:val="ListBullet2"/>
              <w:ind w:left="305"/>
              <w:rPr>
                <w:rFonts w:ascii="Arial" w:hAnsi="Arial" w:cs="Arial"/>
                <w:szCs w:val="20"/>
              </w:rPr>
            </w:pPr>
            <w:r w:rsidRPr="00041404">
              <w:rPr>
                <w:rFonts w:ascii="Arial" w:hAnsi="Arial" w:cs="Arial"/>
                <w:szCs w:val="20"/>
              </w:rPr>
              <w:t>Decision making</w:t>
            </w:r>
          </w:p>
          <w:p w:rsidR="00074E9A" w:rsidRPr="00041404" w:rsidRDefault="00074E9A" w:rsidP="009F1425">
            <w:pPr>
              <w:pStyle w:val="ListBullet2"/>
              <w:ind w:left="305"/>
              <w:rPr>
                <w:rFonts w:ascii="Arial" w:hAnsi="Arial" w:cs="Arial"/>
                <w:szCs w:val="20"/>
              </w:rPr>
            </w:pPr>
            <w:r w:rsidRPr="00041404">
              <w:rPr>
                <w:rFonts w:ascii="Arial" w:hAnsi="Arial" w:cs="Arial"/>
                <w:szCs w:val="20"/>
              </w:rPr>
              <w:t>Recognising and assessing risk taking behaviour</w:t>
            </w:r>
          </w:p>
        </w:tc>
        <w:tc>
          <w:tcPr>
            <w:tcW w:w="849" w:type="dxa"/>
            <w:tcBorders>
              <w:left w:val="single" w:sz="8" w:space="0" w:color="auto"/>
            </w:tcBorders>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8"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8"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79" w:type="dxa"/>
            <w:gridSpan w:val="2"/>
            <w:tcBorders>
              <w:right w:val="single" w:sz="8" w:space="0" w:color="auto"/>
            </w:tcBorders>
            <w:vAlign w:val="center"/>
          </w:tcPr>
          <w:p w:rsidR="00074E9A" w:rsidRPr="00041404" w:rsidRDefault="00074E9A" w:rsidP="009F1425">
            <w:pPr>
              <w:spacing w:before="40" w:after="40"/>
              <w:jc w:val="center"/>
              <w:rPr>
                <w:rFonts w:cs="Arial"/>
                <w:szCs w:val="20"/>
              </w:rPr>
            </w:pPr>
          </w:p>
        </w:tc>
        <w:tc>
          <w:tcPr>
            <w:tcW w:w="695" w:type="dxa"/>
            <w:tcBorders>
              <w:left w:val="single" w:sz="8" w:space="0" w:color="auto"/>
            </w:tcBorders>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37"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41" w:type="dxa"/>
            <w:vAlign w:val="center"/>
          </w:tcPr>
          <w:p w:rsidR="00074E9A" w:rsidRPr="00041404" w:rsidRDefault="00074E9A" w:rsidP="009F1425">
            <w:pPr>
              <w:spacing w:before="40" w:after="40"/>
              <w:jc w:val="center"/>
              <w:rPr>
                <w:rFonts w:cs="Arial"/>
                <w:szCs w:val="20"/>
              </w:rPr>
            </w:pPr>
            <w:r w:rsidRPr="00041404">
              <w:rPr>
                <w:rFonts w:cs="Arial"/>
                <w:b/>
                <w:bCs/>
                <w:szCs w:val="20"/>
              </w:rPr>
              <w:sym w:font="Wingdings" w:char="F0FC"/>
            </w:r>
          </w:p>
        </w:tc>
        <w:tc>
          <w:tcPr>
            <w:tcW w:w="741" w:type="dxa"/>
            <w:tcBorders>
              <w:right w:val="single" w:sz="8" w:space="0" w:color="auto"/>
            </w:tcBorders>
            <w:vAlign w:val="center"/>
          </w:tcPr>
          <w:p w:rsidR="00074E9A" w:rsidRPr="00041404" w:rsidRDefault="00074E9A" w:rsidP="009F1425">
            <w:pPr>
              <w:spacing w:before="40" w:after="40"/>
              <w:jc w:val="center"/>
              <w:rPr>
                <w:rFonts w:cs="Arial"/>
                <w:szCs w:val="20"/>
              </w:rPr>
            </w:pPr>
          </w:p>
        </w:tc>
        <w:tc>
          <w:tcPr>
            <w:tcW w:w="849" w:type="dxa"/>
            <w:tcBorders>
              <w:left w:val="single" w:sz="8" w:space="0" w:color="auto"/>
            </w:tcBorders>
            <w:vAlign w:val="center"/>
          </w:tcPr>
          <w:p w:rsidR="00074E9A" w:rsidRPr="00041404" w:rsidRDefault="00074E9A" w:rsidP="009F1425">
            <w:pPr>
              <w:spacing w:before="40" w:after="40"/>
              <w:jc w:val="center"/>
              <w:rPr>
                <w:rFonts w:cs="Arial"/>
                <w:szCs w:val="20"/>
              </w:rPr>
            </w:pPr>
          </w:p>
        </w:tc>
        <w:tc>
          <w:tcPr>
            <w:tcW w:w="739" w:type="dxa"/>
            <w:vAlign w:val="center"/>
          </w:tcPr>
          <w:p w:rsidR="00074E9A" w:rsidRPr="00041404" w:rsidRDefault="00074E9A" w:rsidP="009F1425">
            <w:pPr>
              <w:spacing w:before="40" w:after="40"/>
              <w:jc w:val="center"/>
              <w:rPr>
                <w:rFonts w:cs="Arial"/>
                <w:szCs w:val="20"/>
              </w:rPr>
            </w:pPr>
          </w:p>
        </w:tc>
        <w:tc>
          <w:tcPr>
            <w:tcW w:w="740" w:type="dxa"/>
            <w:vAlign w:val="center"/>
          </w:tcPr>
          <w:p w:rsidR="00074E9A" w:rsidRPr="00041404" w:rsidRDefault="00074E9A" w:rsidP="009F1425">
            <w:pPr>
              <w:spacing w:before="40" w:after="40"/>
              <w:jc w:val="center"/>
              <w:rPr>
                <w:rFonts w:cs="Arial"/>
                <w:szCs w:val="20"/>
              </w:rPr>
            </w:pPr>
          </w:p>
        </w:tc>
        <w:tc>
          <w:tcPr>
            <w:tcW w:w="740" w:type="dxa"/>
            <w:vAlign w:val="center"/>
          </w:tcPr>
          <w:p w:rsidR="00074E9A" w:rsidRPr="00041404" w:rsidRDefault="00074E9A" w:rsidP="009F1425">
            <w:pPr>
              <w:spacing w:before="40" w:after="40"/>
              <w:jc w:val="center"/>
              <w:rPr>
                <w:rFonts w:cs="Arial"/>
                <w:szCs w:val="20"/>
              </w:rPr>
            </w:pPr>
          </w:p>
        </w:tc>
        <w:tc>
          <w:tcPr>
            <w:tcW w:w="747" w:type="dxa"/>
            <w:gridSpan w:val="2"/>
            <w:tcBorders>
              <w:right w:val="single" w:sz="8" w:space="0" w:color="auto"/>
            </w:tcBorders>
            <w:vAlign w:val="center"/>
          </w:tcPr>
          <w:p w:rsidR="00074E9A" w:rsidRPr="00041404" w:rsidRDefault="00074E9A" w:rsidP="009F1425">
            <w:pPr>
              <w:spacing w:before="40" w:after="40"/>
              <w:jc w:val="center"/>
              <w:rPr>
                <w:rFonts w:cs="Arial"/>
                <w:szCs w:val="20"/>
              </w:rPr>
            </w:pPr>
          </w:p>
        </w:tc>
      </w:tr>
    </w:tbl>
    <w:p w:rsidR="00074E9A" w:rsidRPr="00041404" w:rsidRDefault="00074E9A" w:rsidP="00074E9A">
      <w:pPr>
        <w:rPr>
          <w:rFonts w:cs="Arial"/>
          <w:b/>
          <w:bCs/>
          <w:sz w:val="18"/>
          <w:szCs w:val="18"/>
        </w:rPr>
      </w:pPr>
    </w:p>
    <w:p w:rsidR="00074E9A" w:rsidRPr="00041404" w:rsidRDefault="00074E9A" w:rsidP="00074E9A">
      <w:pPr>
        <w:rPr>
          <w:rFonts w:cs="Arial"/>
          <w:sz w:val="18"/>
          <w:szCs w:val="18"/>
        </w:rPr>
        <w:sectPr w:rsidR="00074E9A" w:rsidRPr="00041404" w:rsidSect="009F1425">
          <w:headerReference w:type="even" r:id="rId14"/>
          <w:headerReference w:type="default" r:id="rId15"/>
          <w:footerReference w:type="default" r:id="rId16"/>
          <w:endnotePr>
            <w:numFmt w:val="decimal"/>
          </w:endnotePr>
          <w:pgSz w:w="16834" w:h="11909" w:orient="landscape" w:code="9"/>
          <w:pgMar w:top="263" w:right="1418" w:bottom="1418" w:left="1418" w:header="304" w:footer="393" w:gutter="0"/>
          <w:cols w:space="720"/>
          <w:docGrid w:linePitch="360"/>
        </w:sectPr>
      </w:pPr>
      <w:r w:rsidRPr="00041404">
        <w:rPr>
          <w:rFonts w:cs="Arial"/>
          <w:b/>
          <w:bCs/>
          <w:sz w:val="18"/>
          <w:szCs w:val="18"/>
        </w:rPr>
        <w:sym w:font="Wingdings" w:char="F0FC"/>
      </w:r>
      <w:r w:rsidRPr="00041404">
        <w:rPr>
          <w:rFonts w:cs="Arial"/>
          <w:b/>
          <w:bCs/>
          <w:sz w:val="18"/>
          <w:szCs w:val="18"/>
        </w:rPr>
        <w:t xml:space="preserve"> </w:t>
      </w:r>
      <w:proofErr w:type="gramStart"/>
      <w:r w:rsidRPr="00041404">
        <w:rPr>
          <w:rFonts w:cs="Arial"/>
          <w:sz w:val="18"/>
          <w:szCs w:val="18"/>
        </w:rPr>
        <w:t>indicates</w:t>
      </w:r>
      <w:proofErr w:type="gramEnd"/>
      <w:r w:rsidRPr="00041404">
        <w:rPr>
          <w:rFonts w:cs="Arial"/>
          <w:sz w:val="18"/>
          <w:szCs w:val="18"/>
        </w:rPr>
        <w:t xml:space="preserve"> the unit is suitable for the level.</w:t>
      </w:r>
      <w:r w:rsidRPr="00041404">
        <w:rPr>
          <w:rFonts w:cs="Arial"/>
          <w:b/>
          <w:bCs/>
          <w:sz w:val="18"/>
          <w:szCs w:val="18"/>
        </w:rPr>
        <w:t xml:space="preserve">  </w:t>
      </w:r>
      <w:r w:rsidRPr="00041404">
        <w:rPr>
          <w:rFonts w:cs="Arial"/>
          <w:b/>
          <w:bCs/>
          <w:sz w:val="18"/>
          <w:szCs w:val="18"/>
        </w:rPr>
        <w:tab/>
      </w:r>
      <w:r w:rsidRPr="00041404">
        <w:rPr>
          <w:rFonts w:cs="Arial"/>
          <w:b/>
          <w:bCs/>
          <w:sz w:val="18"/>
          <w:szCs w:val="18"/>
        </w:rPr>
        <w:tab/>
      </w:r>
      <w:r w:rsidRPr="00041404">
        <w:rPr>
          <w:rFonts w:cs="Arial"/>
          <w:b/>
          <w:bCs/>
          <w:sz w:val="18"/>
          <w:szCs w:val="18"/>
        </w:rPr>
        <w:sym w:font="Wingdings 3" w:char="F031"/>
      </w:r>
      <w:r w:rsidRPr="00041404">
        <w:rPr>
          <w:rFonts w:cs="Arial"/>
          <w:b/>
          <w:bCs/>
          <w:sz w:val="18"/>
          <w:szCs w:val="18"/>
        </w:rPr>
        <w:t xml:space="preserve"> </w:t>
      </w:r>
      <w:r w:rsidRPr="00041404">
        <w:rPr>
          <w:rFonts w:cs="Arial"/>
          <w:sz w:val="18"/>
          <w:szCs w:val="18"/>
        </w:rPr>
        <w:t xml:space="preserve"> </w:t>
      </w:r>
      <w:proofErr w:type="gramStart"/>
      <w:r w:rsidRPr="00041404">
        <w:rPr>
          <w:rFonts w:cs="Arial"/>
          <w:sz w:val="18"/>
          <w:szCs w:val="18"/>
        </w:rPr>
        <w:t>indicates</w:t>
      </w:r>
      <w:proofErr w:type="gramEnd"/>
      <w:r w:rsidRPr="00041404">
        <w:rPr>
          <w:rFonts w:cs="Arial"/>
          <w:sz w:val="18"/>
          <w:szCs w:val="18"/>
        </w:rPr>
        <w:t xml:space="preserve"> the unit may be modified for use at this level.</w:t>
      </w:r>
    </w:p>
    <w:p w:rsidR="00074E9A" w:rsidRPr="00041404" w:rsidRDefault="00074E9A" w:rsidP="00074E9A">
      <w:pPr>
        <w:pStyle w:val="Heading2"/>
        <w:rPr>
          <w:rFonts w:cs="Arial"/>
        </w:rPr>
      </w:pPr>
      <w:r w:rsidRPr="00041404">
        <w:rPr>
          <w:rFonts w:cs="Arial"/>
        </w:rPr>
        <w:lastRenderedPageBreak/>
        <w:t>Related VCAL resource</w:t>
      </w:r>
    </w:p>
    <w:p w:rsidR="00074E9A" w:rsidRPr="00041404" w:rsidRDefault="00074E9A" w:rsidP="00074E9A">
      <w:pPr>
        <w:rPr>
          <w:rFonts w:cs="Arial"/>
        </w:rPr>
      </w:pPr>
      <w:r w:rsidRPr="00041404">
        <w:rPr>
          <w:rFonts w:cs="Arial"/>
        </w:rPr>
        <w:t>The following resource has been mapped to the VCAL curriculum.</w:t>
      </w:r>
    </w:p>
    <w:p w:rsidR="00074E9A" w:rsidRPr="00C06188" w:rsidRDefault="00074E9A" w:rsidP="00074E9A">
      <w:pPr>
        <w:rPr>
          <w:rFonts w:cs="Arial"/>
          <w:i/>
        </w:rPr>
      </w:pPr>
      <w:r w:rsidRPr="00C06188">
        <w:rPr>
          <w:rFonts w:cs="Arial"/>
          <w:i/>
        </w:rPr>
        <w:t>Car Costs: a numeracy workbook</w:t>
      </w:r>
    </w:p>
    <w:p w:rsidR="00074E9A" w:rsidRPr="00041404" w:rsidRDefault="00074E9A" w:rsidP="00074E9A">
      <w:pPr>
        <w:rPr>
          <w:rFonts w:cs="Arial"/>
        </w:rPr>
      </w:pPr>
      <w:proofErr w:type="gramStart"/>
      <w:r w:rsidRPr="00041404">
        <w:rPr>
          <w:rFonts w:cs="Arial"/>
        </w:rPr>
        <w:t>by</w:t>
      </w:r>
      <w:proofErr w:type="gramEnd"/>
      <w:r w:rsidRPr="00041404">
        <w:rPr>
          <w:rFonts w:cs="Arial"/>
        </w:rPr>
        <w:t xml:space="preserve"> Dave Tout 2006 CAE, Melbourne</w:t>
      </w:r>
    </w:p>
    <w:p w:rsidR="00074E9A" w:rsidRPr="00041404" w:rsidRDefault="00074E9A" w:rsidP="00074E9A">
      <w:pPr>
        <w:rPr>
          <w:rFonts w:cs="Arial"/>
        </w:rPr>
      </w:pPr>
      <w:proofErr w:type="gramStart"/>
      <w:r w:rsidRPr="00041404">
        <w:rPr>
          <w:rFonts w:cs="Arial"/>
        </w:rPr>
        <w:t>A student workbook which aims to develop numeracy skills through the theme of purchasing and driving a car.</w:t>
      </w:r>
      <w:proofErr w:type="gramEnd"/>
      <w:r w:rsidRPr="00041404">
        <w:rPr>
          <w:rFonts w:cs="Arial"/>
        </w:rPr>
        <w:t xml:space="preserve">  It includes a chapter about road safety in which students analyse crash statistics and factors such as speed, and drink driving. The car costs content is supported by a comprehensive chapter that covers the maths skills required to undertake the investigations and tasks.</w:t>
      </w:r>
    </w:p>
    <w:p w:rsidR="00074E9A" w:rsidRPr="00041404" w:rsidRDefault="00074E9A" w:rsidP="00074E9A">
      <w:pPr>
        <w:pStyle w:val="Heading2"/>
        <w:rPr>
          <w:rFonts w:cs="Arial"/>
        </w:rPr>
      </w:pPr>
      <w:r w:rsidRPr="00041404">
        <w:rPr>
          <w:rFonts w:cs="Arial"/>
        </w:rPr>
        <w:t>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7"/>
        <w:gridCol w:w="5152"/>
      </w:tblGrid>
      <w:tr w:rsidR="00074E9A" w:rsidRPr="00041404" w:rsidTr="009F1425">
        <w:tc>
          <w:tcPr>
            <w:tcW w:w="4137" w:type="dxa"/>
          </w:tcPr>
          <w:p w:rsidR="00074E9A" w:rsidRPr="00041404" w:rsidRDefault="00074E9A" w:rsidP="009F1425">
            <w:pPr>
              <w:spacing w:before="40" w:after="40"/>
              <w:rPr>
                <w:rFonts w:cs="Arial"/>
                <w:szCs w:val="20"/>
              </w:rPr>
            </w:pPr>
            <w:r w:rsidRPr="00041404">
              <w:rPr>
                <w:rFonts w:cs="Arial"/>
                <w:szCs w:val="20"/>
              </w:rPr>
              <w:t>BAC</w:t>
            </w:r>
          </w:p>
        </w:tc>
        <w:tc>
          <w:tcPr>
            <w:tcW w:w="5152" w:type="dxa"/>
          </w:tcPr>
          <w:p w:rsidR="00074E9A" w:rsidRPr="00041404" w:rsidRDefault="00074E9A" w:rsidP="009F1425">
            <w:pPr>
              <w:spacing w:before="40" w:after="40"/>
              <w:rPr>
                <w:rFonts w:cs="Arial"/>
                <w:szCs w:val="20"/>
              </w:rPr>
            </w:pPr>
            <w:r w:rsidRPr="00041404">
              <w:rPr>
                <w:rFonts w:cs="Arial"/>
                <w:szCs w:val="20"/>
              </w:rPr>
              <w:t>Blood alcohol concentration</w:t>
            </w:r>
          </w:p>
        </w:tc>
      </w:tr>
      <w:tr w:rsidR="00074E9A" w:rsidRPr="00041404" w:rsidTr="009F1425">
        <w:tc>
          <w:tcPr>
            <w:tcW w:w="4137" w:type="dxa"/>
          </w:tcPr>
          <w:p w:rsidR="00074E9A" w:rsidRPr="00041404" w:rsidRDefault="00074E9A" w:rsidP="009F1425">
            <w:pPr>
              <w:spacing w:before="40" w:after="40"/>
              <w:rPr>
                <w:rFonts w:cs="Arial"/>
                <w:szCs w:val="20"/>
              </w:rPr>
            </w:pPr>
            <w:r w:rsidRPr="00041404">
              <w:rPr>
                <w:rFonts w:cs="Arial"/>
                <w:szCs w:val="20"/>
              </w:rPr>
              <w:t>MS Excel / MS PowerPoint / MS Publisher / MS Word</w:t>
            </w:r>
          </w:p>
        </w:tc>
        <w:tc>
          <w:tcPr>
            <w:tcW w:w="5152" w:type="dxa"/>
          </w:tcPr>
          <w:p w:rsidR="00074E9A" w:rsidRPr="00041404" w:rsidRDefault="00074E9A" w:rsidP="009F1425">
            <w:pPr>
              <w:spacing w:before="40" w:after="40"/>
              <w:rPr>
                <w:rFonts w:cs="Arial"/>
                <w:szCs w:val="20"/>
              </w:rPr>
            </w:pPr>
            <w:r w:rsidRPr="00041404">
              <w:rPr>
                <w:rFonts w:cs="Arial"/>
                <w:szCs w:val="20"/>
              </w:rPr>
              <w:t>These are registered software products/programs of Microsoft Corporation</w:t>
            </w:r>
          </w:p>
        </w:tc>
      </w:tr>
      <w:tr w:rsidR="00074E9A" w:rsidRPr="00041404" w:rsidTr="009F1425">
        <w:tc>
          <w:tcPr>
            <w:tcW w:w="4137" w:type="dxa"/>
          </w:tcPr>
          <w:p w:rsidR="00074E9A" w:rsidRPr="00041404" w:rsidRDefault="00074E9A" w:rsidP="009F1425">
            <w:pPr>
              <w:spacing w:before="40" w:after="40"/>
              <w:rPr>
                <w:rFonts w:cs="Arial"/>
                <w:szCs w:val="20"/>
              </w:rPr>
            </w:pPr>
            <w:r w:rsidRPr="00041404">
              <w:rPr>
                <w:rFonts w:cs="Arial"/>
                <w:szCs w:val="20"/>
              </w:rPr>
              <w:t>RACV</w:t>
            </w:r>
          </w:p>
        </w:tc>
        <w:tc>
          <w:tcPr>
            <w:tcW w:w="5152" w:type="dxa"/>
          </w:tcPr>
          <w:p w:rsidR="00074E9A" w:rsidRPr="00041404" w:rsidRDefault="00074E9A" w:rsidP="009F1425">
            <w:pPr>
              <w:spacing w:before="40" w:after="40"/>
              <w:rPr>
                <w:rFonts w:cs="Arial"/>
                <w:szCs w:val="20"/>
              </w:rPr>
            </w:pPr>
            <w:r w:rsidRPr="00041404">
              <w:rPr>
                <w:rFonts w:cs="Arial"/>
                <w:szCs w:val="20"/>
              </w:rPr>
              <w:t>Royal Automobile Club of Victoria</w:t>
            </w:r>
          </w:p>
        </w:tc>
      </w:tr>
      <w:tr w:rsidR="00074E9A" w:rsidRPr="00041404" w:rsidTr="009F1425">
        <w:tc>
          <w:tcPr>
            <w:tcW w:w="4137" w:type="dxa"/>
          </w:tcPr>
          <w:p w:rsidR="00074E9A" w:rsidRPr="00041404" w:rsidRDefault="00074E9A" w:rsidP="009F1425">
            <w:pPr>
              <w:spacing w:before="40" w:after="40"/>
              <w:rPr>
                <w:rFonts w:cs="Arial"/>
                <w:szCs w:val="20"/>
              </w:rPr>
            </w:pPr>
            <w:r w:rsidRPr="00041404">
              <w:rPr>
                <w:rFonts w:cs="Arial"/>
                <w:szCs w:val="20"/>
              </w:rPr>
              <w:t>TAC</w:t>
            </w:r>
          </w:p>
        </w:tc>
        <w:tc>
          <w:tcPr>
            <w:tcW w:w="5152" w:type="dxa"/>
          </w:tcPr>
          <w:p w:rsidR="00074E9A" w:rsidRPr="00041404" w:rsidRDefault="00074E9A" w:rsidP="009F1425">
            <w:pPr>
              <w:spacing w:before="40" w:after="40"/>
              <w:rPr>
                <w:rFonts w:cs="Arial"/>
                <w:szCs w:val="20"/>
              </w:rPr>
            </w:pPr>
            <w:r w:rsidRPr="00041404">
              <w:rPr>
                <w:rFonts w:cs="Arial"/>
                <w:szCs w:val="20"/>
              </w:rPr>
              <w:t>Transport Accident Commission</w:t>
            </w:r>
          </w:p>
        </w:tc>
      </w:tr>
    </w:tbl>
    <w:p w:rsidR="00074E9A" w:rsidRPr="00041404" w:rsidRDefault="00074E9A" w:rsidP="00074E9A">
      <w:pPr>
        <w:pStyle w:val="Heading2"/>
        <w:rPr>
          <w:rFonts w:cs="Arial"/>
        </w:rPr>
      </w:pPr>
      <w:r w:rsidRPr="00041404">
        <w:rPr>
          <w:rFonts w:cs="Arial"/>
        </w:rPr>
        <w:br w:type="page"/>
      </w:r>
      <w:r w:rsidRPr="00041404">
        <w:rPr>
          <w:rFonts w:cs="Arial"/>
        </w:rPr>
        <w:lastRenderedPageBreak/>
        <w:t xml:space="preserve">Solution to Crossword from </w:t>
      </w:r>
      <w:r w:rsidRPr="00041404">
        <w:rPr>
          <w:rFonts w:cs="Arial"/>
          <w:i/>
        </w:rPr>
        <w:t xml:space="preserve">Crash ‘n’ Burn </w:t>
      </w:r>
      <w:r w:rsidRPr="00041404">
        <w:rPr>
          <w:rFonts w:cs="Arial"/>
        </w:rPr>
        <w:t>Newspaper</w:t>
      </w:r>
    </w:p>
    <w:p w:rsidR="00A822BD" w:rsidRPr="00074E9A" w:rsidRDefault="00074E9A" w:rsidP="00074E9A">
      <w:r w:rsidRPr="00041404">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lution to Crossword from Crash ‘n’ Burn Newspaper" style="width:307.35pt;height:332.6pt">
            <v:imagedata r:id="rId17" o:title=""/>
          </v:shape>
        </w:pict>
      </w:r>
    </w:p>
    <w:sectPr w:rsidR="00A822BD" w:rsidRPr="00074E9A" w:rsidSect="002F01A7">
      <w:footerReference w:type="even" r:id="rId18"/>
      <w:footerReference w:type="default" r:id="rId19"/>
      <w:pgSz w:w="11906" w:h="16838"/>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EA4" w:rsidRDefault="008A5EA4" w:rsidP="00A84713">
      <w:r>
        <w:separator/>
      </w:r>
    </w:p>
    <w:p w:rsidR="008A5EA4" w:rsidRDefault="008A5EA4" w:rsidP="00A84713"/>
    <w:p w:rsidR="008A5EA4" w:rsidRDefault="008A5EA4"/>
  </w:endnote>
  <w:endnote w:type="continuationSeparator" w:id="0">
    <w:p w:rsidR="008A5EA4" w:rsidRDefault="008A5EA4" w:rsidP="00A84713">
      <w:r>
        <w:continuationSeparator/>
      </w:r>
    </w:p>
    <w:p w:rsidR="008A5EA4" w:rsidRDefault="008A5EA4" w:rsidP="00A84713"/>
    <w:p w:rsidR="008A5EA4" w:rsidRDefault="008A5EA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utiger-Roman">
    <w:altName w:val="Frutiger 55 Roman"/>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E9A" w:rsidRPr="00737C87" w:rsidRDefault="00074E9A" w:rsidP="009F1425">
    <w:pPr>
      <w:pStyle w:val="Footer"/>
      <w:framePr w:wrap="around" w:vAnchor="text" w:hAnchor="margin" w:xAlign="center" w:y="1"/>
      <w:spacing w:before="60"/>
      <w:rPr>
        <w:rStyle w:val="PageNumber"/>
        <w:rFonts w:cs="Arial"/>
        <w:szCs w:val="16"/>
      </w:rPr>
    </w:pPr>
    <w:r w:rsidRPr="00737C87">
      <w:rPr>
        <w:rStyle w:val="PageNumber"/>
        <w:rFonts w:cs="Arial"/>
        <w:szCs w:val="16"/>
      </w:rPr>
      <w:fldChar w:fldCharType="begin"/>
    </w:r>
    <w:r w:rsidRPr="00737C87">
      <w:rPr>
        <w:rStyle w:val="PageNumber"/>
        <w:rFonts w:cs="Arial"/>
        <w:szCs w:val="16"/>
      </w:rPr>
      <w:instrText xml:space="preserve">PAGE  </w:instrText>
    </w:r>
    <w:r w:rsidRPr="00737C87">
      <w:rPr>
        <w:rStyle w:val="PageNumber"/>
        <w:rFonts w:cs="Arial"/>
        <w:szCs w:val="16"/>
      </w:rPr>
      <w:fldChar w:fldCharType="separate"/>
    </w:r>
    <w:r>
      <w:rPr>
        <w:rStyle w:val="PageNumber"/>
        <w:rFonts w:cs="Arial"/>
        <w:noProof/>
        <w:szCs w:val="16"/>
      </w:rPr>
      <w:t>60</w:t>
    </w:r>
    <w:r w:rsidRPr="00737C87">
      <w:rPr>
        <w:rStyle w:val="PageNumber"/>
        <w:rFonts w:cs="Arial"/>
        <w:szCs w:val="16"/>
      </w:rPr>
      <w:fldChar w:fldCharType="end"/>
    </w:r>
  </w:p>
  <w:p w:rsidR="00074E9A" w:rsidRDefault="00074E9A" w:rsidP="009F1425">
    <w:pPr>
      <w:pStyle w:val="Footer"/>
      <w:pBdr>
        <w:top w:val="single" w:sz="4" w:space="1" w:color="auto"/>
      </w:pBd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2pt;margin-top:2pt;width:73.9pt;height:17.05pt;z-index:251659264">
          <v:imagedata r:id="rId1" o:title=""/>
          <w10:wrap type="square"/>
        </v:shape>
      </w:pict>
    </w:r>
  </w:p>
  <w:p w:rsidR="00074E9A" w:rsidRDefault="00074E9A" w:rsidP="009F1425">
    <w:pPr>
      <w:pStyle w:val="Footer"/>
      <w:pBdr>
        <w:top w:val="single" w:sz="4" w:space="1"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E9A" w:rsidRPr="009411B7" w:rsidRDefault="00074E9A" w:rsidP="009F1425">
    <w:pPr>
      <w:pStyle w:val="Footer"/>
      <w:pBdr>
        <w:top w:val="single" w:sz="4" w:space="1" w:color="auto"/>
      </w:pBdr>
      <w:spacing w:before="60"/>
      <w:jc w:val="center"/>
      <w:rPr>
        <w:rFonts w:cs="Arial"/>
        <w:szCs w:val="16"/>
      </w:rPr>
    </w:pPr>
    <w:r w:rsidRPr="00737C87">
      <w:rPr>
        <w:rFonts w:cs="Arial"/>
        <w:szCs w:val="16"/>
      </w:rPr>
      <w:fldChar w:fldCharType="begin"/>
    </w:r>
    <w:r w:rsidRPr="00737C87">
      <w:rPr>
        <w:rFonts w:cs="Arial"/>
        <w:szCs w:val="16"/>
      </w:rPr>
      <w:instrText xml:space="preserve"> PAGE   \* MERGEFORMAT </w:instrText>
    </w:r>
    <w:r w:rsidRPr="00737C87">
      <w:rPr>
        <w:rFonts w:cs="Arial"/>
        <w:szCs w:val="16"/>
      </w:rPr>
      <w:fldChar w:fldCharType="separate"/>
    </w:r>
    <w:r w:rsidR="00AE19C1">
      <w:rPr>
        <w:rFonts w:cs="Arial"/>
        <w:noProof/>
        <w:szCs w:val="16"/>
      </w:rPr>
      <w:t>1</w:t>
    </w:r>
    <w:r w:rsidRPr="00737C87">
      <w:rPr>
        <w:rFonts w:cs="Arial"/>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E9A" w:rsidRPr="00C809B6" w:rsidRDefault="00074E9A" w:rsidP="009F1425">
    <w:pPr>
      <w:pStyle w:val="Footer"/>
      <w:framePr w:wrap="around" w:vAnchor="text" w:hAnchor="margin" w:xAlign="center" w:y="1"/>
      <w:spacing w:before="60"/>
      <w:rPr>
        <w:rStyle w:val="PageNumber"/>
        <w:rFonts w:cs="Arial"/>
        <w:szCs w:val="16"/>
      </w:rPr>
    </w:pPr>
    <w:r w:rsidRPr="00C809B6">
      <w:rPr>
        <w:rStyle w:val="PageNumber"/>
        <w:rFonts w:cs="Arial"/>
        <w:szCs w:val="16"/>
      </w:rPr>
      <w:fldChar w:fldCharType="begin"/>
    </w:r>
    <w:r w:rsidRPr="00C809B6">
      <w:rPr>
        <w:rStyle w:val="PageNumber"/>
        <w:rFonts w:cs="Arial"/>
        <w:szCs w:val="16"/>
      </w:rPr>
      <w:instrText xml:space="preserve">PAGE  </w:instrText>
    </w:r>
    <w:r w:rsidRPr="00C809B6">
      <w:rPr>
        <w:rStyle w:val="PageNumber"/>
        <w:rFonts w:cs="Arial"/>
        <w:szCs w:val="16"/>
      </w:rPr>
      <w:fldChar w:fldCharType="separate"/>
    </w:r>
    <w:r>
      <w:rPr>
        <w:rStyle w:val="PageNumber"/>
        <w:rFonts w:cs="Arial"/>
        <w:noProof/>
        <w:szCs w:val="16"/>
      </w:rPr>
      <w:t>253</w:t>
    </w:r>
    <w:r w:rsidRPr="00C809B6">
      <w:rPr>
        <w:rStyle w:val="PageNumber"/>
        <w:rFonts w:cs="Arial"/>
        <w:szCs w:val="16"/>
      </w:rPr>
      <w:fldChar w:fldCharType="end"/>
    </w:r>
  </w:p>
  <w:p w:rsidR="00074E9A" w:rsidRDefault="00074E9A" w:rsidP="009F1425">
    <w:pPr>
      <w:pStyle w:val="Footer"/>
      <w:pBdr>
        <w:top w:val="single" w:sz="4" w:space="1" w:color="auto"/>
      </w:pBdr>
      <w:tabs>
        <w:tab w:val="clear" w:pos="8640"/>
        <w:tab w:val="right" w:pos="9006"/>
      </w:tabs>
      <w:jc w:val="both"/>
      <w:rPr>
        <w:rStyle w:val="PageNumber"/>
        <w:rFonts w:ascii="Tahoma" w:hAnsi="Tahoma" w:cs="Tahoma"/>
        <w:sz w:val="20"/>
        <w:szCs w:val="20"/>
      </w:rPr>
    </w:pPr>
    <w:r>
      <w:rPr>
        <w:rFonts w:ascii="Times New Roman" w:hAnsi="Times New Roman"/>
        <w:noProof/>
        <w:sz w:val="24"/>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67.45pt;margin-top:1.4pt;width:73.9pt;height:17.05pt;z-index:251658240">
          <v:imagedata r:id="rId1" o:title=""/>
          <w10:wrap type="square"/>
        </v:shape>
      </w:pict>
    </w:r>
    <w:r>
      <w:rPr>
        <w:rStyle w:val="PageNumber"/>
        <w:rFonts w:ascii="Tahoma" w:hAnsi="Tahoma" w:cs="Tahoma"/>
        <w:sz w:val="20"/>
        <w:szCs w:val="20"/>
      </w:rPr>
      <w:tab/>
    </w:r>
  </w:p>
  <w:p w:rsidR="00074E9A" w:rsidRDefault="00074E9A" w:rsidP="009F1425">
    <w:pPr>
      <w:pStyle w:val="Footer"/>
      <w:pBdr>
        <w:top w:val="single" w:sz="4" w:space="1" w:color="auto"/>
      </w:pBdr>
      <w:tabs>
        <w:tab w:val="clear" w:pos="8640"/>
        <w:tab w:val="right" w:pos="9006"/>
      </w:tabs>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E9A" w:rsidRPr="009411B7" w:rsidRDefault="00074E9A" w:rsidP="009F1425">
    <w:pPr>
      <w:pStyle w:val="Footer"/>
      <w:pBdr>
        <w:top w:val="single" w:sz="4" w:space="1" w:color="auto"/>
      </w:pBdr>
      <w:spacing w:before="60"/>
      <w:jc w:val="center"/>
      <w:rPr>
        <w:rFonts w:cs="Arial"/>
        <w:szCs w:val="16"/>
      </w:rPr>
    </w:pPr>
    <w:r w:rsidRPr="00737C87">
      <w:rPr>
        <w:rFonts w:cs="Arial"/>
        <w:szCs w:val="16"/>
      </w:rPr>
      <w:fldChar w:fldCharType="begin"/>
    </w:r>
    <w:r w:rsidRPr="00737C87">
      <w:rPr>
        <w:rFonts w:cs="Arial"/>
        <w:szCs w:val="16"/>
      </w:rPr>
      <w:instrText xml:space="preserve"> PAGE   \* MERGEFORMAT </w:instrText>
    </w:r>
    <w:r w:rsidRPr="00737C87">
      <w:rPr>
        <w:rFonts w:cs="Arial"/>
        <w:szCs w:val="16"/>
      </w:rPr>
      <w:fldChar w:fldCharType="separate"/>
    </w:r>
    <w:r w:rsidR="00AE19C1">
      <w:rPr>
        <w:rFonts w:cs="Arial"/>
        <w:noProof/>
        <w:szCs w:val="16"/>
      </w:rPr>
      <w:t>6</w:t>
    </w:r>
    <w:r w:rsidRPr="00737C87">
      <w:rPr>
        <w:rFonts w:cs="Arial"/>
        <w:szCs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67" w:rsidRDefault="00843667" w:rsidP="007D04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3667" w:rsidRDefault="00843667" w:rsidP="007D0491">
    <w:pPr>
      <w:ind w:right="360"/>
      <w:rPr>
        <w:rStyle w:val="PageNumber"/>
      </w:rPr>
    </w:pPr>
  </w:p>
  <w:p w:rsidR="00843667" w:rsidRDefault="00843667" w:rsidP="00A84713"/>
  <w:p w:rsidR="00843667" w:rsidRDefault="00843667" w:rsidP="00A84713"/>
  <w:p w:rsidR="00843667" w:rsidRDefault="00843667" w:rsidP="00A8471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67" w:rsidRDefault="00843667" w:rsidP="007D04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19C1">
      <w:rPr>
        <w:rStyle w:val="PageNumber"/>
        <w:noProof/>
      </w:rPr>
      <w:t>8</w:t>
    </w:r>
    <w:r>
      <w:rPr>
        <w:rStyle w:val="PageNumber"/>
      </w:rPr>
      <w:fldChar w:fldCharType="end"/>
    </w:r>
  </w:p>
  <w:p w:rsidR="00843667" w:rsidRDefault="00843667" w:rsidP="007D049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EA4" w:rsidRDefault="008A5EA4" w:rsidP="00A84713">
      <w:r>
        <w:separator/>
      </w:r>
    </w:p>
    <w:p w:rsidR="008A5EA4" w:rsidRDefault="008A5EA4" w:rsidP="00A84713"/>
    <w:p w:rsidR="008A5EA4" w:rsidRDefault="008A5EA4"/>
  </w:footnote>
  <w:footnote w:type="continuationSeparator" w:id="0">
    <w:p w:rsidR="008A5EA4" w:rsidRDefault="008A5EA4" w:rsidP="00A84713">
      <w:r>
        <w:continuationSeparator/>
      </w:r>
    </w:p>
    <w:p w:rsidR="008A5EA4" w:rsidRDefault="008A5EA4" w:rsidP="00A84713"/>
    <w:p w:rsidR="008A5EA4" w:rsidRDefault="008A5EA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E9A" w:rsidRDefault="00074E9A" w:rsidP="009F1425">
    <w:pPr>
      <w:rPr>
        <w:noProof/>
        <w:lang w:eastAsia="en-AU"/>
      </w:rPr>
    </w:pPr>
  </w:p>
  <w:p w:rsidR="00074E9A" w:rsidRPr="00697546" w:rsidRDefault="00074E9A" w:rsidP="009F1425">
    <w:pPr>
      <w:pStyle w:val="Header"/>
      <w:shd w:val="clear" w:color="auto" w:fill="FDE9D9"/>
      <w:rPr>
        <w:rFonts w:cs="Arial"/>
        <w:b/>
        <w:bCs/>
        <w:noProof/>
        <w:color w:val="984806"/>
        <w:lang w:eastAsia="en-AU"/>
      </w:rPr>
    </w:pPr>
    <w:r>
      <w:rPr>
        <w:rFonts w:cs="Arial"/>
        <w:b/>
        <w:bCs/>
        <w:noProof/>
        <w:color w:val="984806"/>
        <w:lang w:eastAsia="en-AU"/>
      </w:rPr>
      <w:t xml:space="preserve"> </w:t>
    </w:r>
    <w:r w:rsidRPr="00697546">
      <w:rPr>
        <w:rFonts w:cs="Arial"/>
        <w:b/>
        <w:bCs/>
        <w:i/>
        <w:color w:val="984806"/>
      </w:rPr>
      <w:t>INTRODUCTION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E9A" w:rsidRPr="00002AD4" w:rsidRDefault="00002AD4" w:rsidP="00002AD4">
    <w:pPr>
      <w:pStyle w:val="Header"/>
      <w:jc w:val="right"/>
    </w:pPr>
    <w:r>
      <w:t>VicRoads VCAL Road Safety Units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E9A" w:rsidRDefault="00074E9A" w:rsidP="009F1425">
    <w:pPr>
      <w:rPr>
        <w:noProof/>
        <w:lang w:eastAsia="en-AU"/>
      </w:rPr>
    </w:pPr>
  </w:p>
  <w:p w:rsidR="00074E9A" w:rsidRPr="00697546" w:rsidRDefault="00074E9A" w:rsidP="009F1425">
    <w:pPr>
      <w:pStyle w:val="Header"/>
      <w:shd w:val="clear" w:color="auto" w:fill="FDE9D9"/>
      <w:rPr>
        <w:rFonts w:cs="Arial"/>
        <w:b/>
        <w:bCs/>
        <w:noProof/>
        <w:color w:val="984806"/>
        <w:lang w:eastAsia="en-AU"/>
      </w:rPr>
    </w:pPr>
    <w:r>
      <w:rPr>
        <w:rFonts w:ascii="Arial Narrow" w:hAnsi="Arial Narrow"/>
        <w:noProof/>
        <w:color w:val="FFFFF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25pt;margin-top:-20.8pt;width:67.1pt;height:67.1pt;z-index:251656192" wrapcoords="-243 0 -243 21357 21600 21357 21600 0 -243 0">
          <v:imagedata r:id="rId1" o:title="" gain="109227f" blacklevel="-6554f" grayscale="t"/>
          <w10:wrap type="tight"/>
        </v:shape>
      </w:pict>
    </w:r>
    <w:r w:rsidRPr="00697546">
      <w:rPr>
        <w:rFonts w:cs="Arial"/>
        <w:b/>
        <w:bCs/>
        <w:noProof/>
        <w:color w:val="984806"/>
        <w:lang w:eastAsia="en-AU"/>
      </w:rPr>
      <w:t>VCAL Road Safety Units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E9A" w:rsidRPr="00697546" w:rsidRDefault="00074E9A" w:rsidP="009F1425">
    <w:pPr>
      <w:pStyle w:val="Header"/>
      <w:shd w:val="clear" w:color="auto" w:fill="FDE9D9"/>
      <w:rPr>
        <w:rFonts w:ascii="Tahoma" w:hAnsi="Tahoma" w:cs="Tahoma"/>
        <w:b/>
        <w:bCs/>
        <w:i/>
        <w:iCs/>
        <w:color w:val="984806"/>
      </w:rPr>
    </w:pPr>
    <w:r>
      <w:rPr>
        <w:rFonts w:ascii="Arial Narrow" w:hAnsi="Arial Narrow"/>
        <w:noProof/>
        <w:color w:val="FFFFF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35.25pt;margin-top:-19.1pt;width:67.1pt;height:67.1pt;z-index:251657216" wrapcoords="-243 0 -243 21357 21600 21357 21600 0 -243 0">
          <v:imagedata r:id="rId1" o:title="" gain="109227f" blacklevel="-6554f" grayscale="t"/>
          <w10:wrap type="tight"/>
        </v:shape>
      </w:pict>
    </w:r>
    <w:r w:rsidRPr="00697546">
      <w:rPr>
        <w:rFonts w:ascii="Tahoma" w:hAnsi="Tahoma" w:cs="Tahoma"/>
        <w:b/>
        <w:bCs/>
        <w:i/>
        <w:iCs/>
        <w:color w:val="984806"/>
      </w:rPr>
      <w:t xml:space="preserve"> </w:t>
    </w:r>
    <w:r w:rsidRPr="00697546">
      <w:rPr>
        <w:rFonts w:cs="Arial"/>
        <w:b/>
        <w:bCs/>
        <w:i/>
        <w:color w:val="984806"/>
      </w:rPr>
      <w:t>INTRODUCTION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E9A" w:rsidRPr="00002AD4" w:rsidRDefault="00002AD4" w:rsidP="00002AD4">
    <w:pPr>
      <w:pStyle w:val="Header"/>
      <w:jc w:val="right"/>
    </w:pPr>
    <w:r>
      <w:t>VicRoads VCAL Road Safety Units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AA09B8C"/>
    <w:lvl w:ilvl="0">
      <w:start w:val="1"/>
      <w:numFmt w:val="decimal"/>
      <w:lvlText w:val="%1."/>
      <w:lvlJc w:val="left"/>
      <w:pPr>
        <w:tabs>
          <w:tab w:val="num" w:pos="1492"/>
        </w:tabs>
        <w:ind w:left="1492" w:hanging="360"/>
      </w:pPr>
    </w:lvl>
  </w:abstractNum>
  <w:abstractNum w:abstractNumId="2">
    <w:nsid w:val="FFFFFF7D"/>
    <w:multiLevelType w:val="singleLevel"/>
    <w:tmpl w:val="E49E1FA8"/>
    <w:lvl w:ilvl="0">
      <w:start w:val="1"/>
      <w:numFmt w:val="decimal"/>
      <w:lvlText w:val="%1."/>
      <w:lvlJc w:val="left"/>
      <w:pPr>
        <w:tabs>
          <w:tab w:val="num" w:pos="1209"/>
        </w:tabs>
        <w:ind w:left="1209" w:hanging="360"/>
      </w:pPr>
    </w:lvl>
  </w:abstractNum>
  <w:abstractNum w:abstractNumId="3">
    <w:nsid w:val="FFFFFF7E"/>
    <w:multiLevelType w:val="singleLevel"/>
    <w:tmpl w:val="A08CBDAE"/>
    <w:lvl w:ilvl="0">
      <w:start w:val="1"/>
      <w:numFmt w:val="decimal"/>
      <w:lvlText w:val="%1."/>
      <w:lvlJc w:val="left"/>
      <w:pPr>
        <w:tabs>
          <w:tab w:val="num" w:pos="926"/>
        </w:tabs>
        <w:ind w:left="926" w:hanging="360"/>
      </w:pPr>
    </w:lvl>
  </w:abstractNum>
  <w:abstractNum w:abstractNumId="4">
    <w:nsid w:val="FFFFFF7F"/>
    <w:multiLevelType w:val="singleLevel"/>
    <w:tmpl w:val="9BEE97E0"/>
    <w:lvl w:ilvl="0">
      <w:start w:val="1"/>
      <w:numFmt w:val="decimal"/>
      <w:lvlText w:val="%1."/>
      <w:lvlJc w:val="left"/>
      <w:pPr>
        <w:tabs>
          <w:tab w:val="num" w:pos="643"/>
        </w:tabs>
        <w:ind w:left="643" w:hanging="360"/>
      </w:pPr>
    </w:lvl>
  </w:abstractNum>
  <w:abstractNum w:abstractNumId="5">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D9CE63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25845E8"/>
    <w:lvl w:ilvl="0">
      <w:start w:val="1"/>
      <w:numFmt w:val="decimal"/>
      <w:lvlText w:val="%1."/>
      <w:lvlJc w:val="left"/>
      <w:pPr>
        <w:tabs>
          <w:tab w:val="num" w:pos="360"/>
        </w:tabs>
        <w:ind w:left="360" w:hanging="360"/>
      </w:pPr>
    </w:lvl>
  </w:abstractNum>
  <w:abstractNum w:abstractNumId="1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nsid w:val="15022396"/>
    <w:multiLevelType w:val="hybridMultilevel"/>
    <w:tmpl w:val="FCAE4F86"/>
    <w:lvl w:ilvl="0" w:tplc="2CBEE968">
      <w:start w:val="1"/>
      <w:numFmt w:val="bullet"/>
      <w:pStyle w:val="TableCop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1">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2">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3">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4">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5">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8">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1032DF"/>
    <w:multiLevelType w:val="hybridMultilevel"/>
    <w:tmpl w:val="A77CC60C"/>
    <w:lvl w:ilvl="0" w:tplc="3B86138C">
      <w:start w:val="1"/>
      <w:numFmt w:val="bullet"/>
      <w:pStyle w:val="List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3">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6">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9">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5"/>
  </w:num>
  <w:num w:numId="15">
    <w:abstractNumId w:val="19"/>
  </w:num>
  <w:num w:numId="16">
    <w:abstractNumId w:val="35"/>
  </w:num>
  <w:num w:numId="17">
    <w:abstractNumId w:val="24"/>
  </w:num>
  <w:num w:numId="18">
    <w:abstractNumId w:val="16"/>
  </w:num>
  <w:num w:numId="19">
    <w:abstractNumId w:val="21"/>
  </w:num>
  <w:num w:numId="20">
    <w:abstractNumId w:val="14"/>
  </w:num>
  <w:num w:numId="21">
    <w:abstractNumId w:val="20"/>
  </w:num>
  <w:num w:numId="22">
    <w:abstractNumId w:val="27"/>
  </w:num>
  <w:num w:numId="23">
    <w:abstractNumId w:val="23"/>
  </w:num>
  <w:num w:numId="24">
    <w:abstractNumId w:val="32"/>
  </w:num>
  <w:num w:numId="25">
    <w:abstractNumId w:val="22"/>
  </w:num>
  <w:num w:numId="26">
    <w:abstractNumId w:val="31"/>
  </w:num>
  <w:num w:numId="27">
    <w:abstractNumId w:val="36"/>
  </w:num>
  <w:num w:numId="28">
    <w:abstractNumId w:val="11"/>
  </w:num>
  <w:num w:numId="29">
    <w:abstractNumId w:val="28"/>
  </w:num>
  <w:num w:numId="30">
    <w:abstractNumId w:val="37"/>
  </w:num>
  <w:num w:numId="31">
    <w:abstractNumId w:val="33"/>
  </w:num>
  <w:num w:numId="32">
    <w:abstractNumId w:val="18"/>
  </w:num>
  <w:num w:numId="33">
    <w:abstractNumId w:val="29"/>
  </w:num>
  <w:num w:numId="34">
    <w:abstractNumId w:val="39"/>
  </w:num>
  <w:num w:numId="35">
    <w:abstractNumId w:val="38"/>
  </w:num>
  <w:num w:numId="36">
    <w:abstractNumId w:val="15"/>
  </w:num>
  <w:num w:numId="37">
    <w:abstractNumId w:val="26"/>
  </w:num>
  <w:num w:numId="38">
    <w:abstractNumId w:val="13"/>
  </w:num>
  <w:num w:numId="39">
    <w:abstractNumId w:val="12"/>
  </w:num>
  <w:num w:numId="40">
    <w:abstractNumId w:val="3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4CC7"/>
    <w:rsid w:val="00002A39"/>
    <w:rsid w:val="00002AD4"/>
    <w:rsid w:val="000036CE"/>
    <w:rsid w:val="00013889"/>
    <w:rsid w:val="00017775"/>
    <w:rsid w:val="00030496"/>
    <w:rsid w:val="000357B3"/>
    <w:rsid w:val="000419C6"/>
    <w:rsid w:val="00053101"/>
    <w:rsid w:val="000536A2"/>
    <w:rsid w:val="00074E9A"/>
    <w:rsid w:val="00087128"/>
    <w:rsid w:val="0009513B"/>
    <w:rsid w:val="00095A8B"/>
    <w:rsid w:val="000A1660"/>
    <w:rsid w:val="000B3D0A"/>
    <w:rsid w:val="000B47BF"/>
    <w:rsid w:val="000B5F85"/>
    <w:rsid w:val="000C72E5"/>
    <w:rsid w:val="00100DAC"/>
    <w:rsid w:val="001745B8"/>
    <w:rsid w:val="001748EF"/>
    <w:rsid w:val="00194343"/>
    <w:rsid w:val="001C600B"/>
    <w:rsid w:val="00203883"/>
    <w:rsid w:val="00210DDC"/>
    <w:rsid w:val="002275CB"/>
    <w:rsid w:val="00284955"/>
    <w:rsid w:val="00294AA3"/>
    <w:rsid w:val="002962D1"/>
    <w:rsid w:val="002A6DB1"/>
    <w:rsid w:val="002B7736"/>
    <w:rsid w:val="002B7DAA"/>
    <w:rsid w:val="002D2EC0"/>
    <w:rsid w:val="002F01A7"/>
    <w:rsid w:val="003046E4"/>
    <w:rsid w:val="0031065A"/>
    <w:rsid w:val="00324BAD"/>
    <w:rsid w:val="0034186D"/>
    <w:rsid w:val="00343AFC"/>
    <w:rsid w:val="0035735A"/>
    <w:rsid w:val="00362FBA"/>
    <w:rsid w:val="0037064F"/>
    <w:rsid w:val="00385B49"/>
    <w:rsid w:val="00395308"/>
    <w:rsid w:val="003A1138"/>
    <w:rsid w:val="003D7499"/>
    <w:rsid w:val="003E5FEE"/>
    <w:rsid w:val="003E7F9F"/>
    <w:rsid w:val="003F4C53"/>
    <w:rsid w:val="0042767C"/>
    <w:rsid w:val="00451405"/>
    <w:rsid w:val="00464890"/>
    <w:rsid w:val="00473AB1"/>
    <w:rsid w:val="004A15DF"/>
    <w:rsid w:val="004A7315"/>
    <w:rsid w:val="004D0B04"/>
    <w:rsid w:val="004D273C"/>
    <w:rsid w:val="0051277C"/>
    <w:rsid w:val="00561580"/>
    <w:rsid w:val="0058543D"/>
    <w:rsid w:val="0063431F"/>
    <w:rsid w:val="00635700"/>
    <w:rsid w:val="0065327B"/>
    <w:rsid w:val="0066012B"/>
    <w:rsid w:val="00660A85"/>
    <w:rsid w:val="00665417"/>
    <w:rsid w:val="00671B15"/>
    <w:rsid w:val="00681D94"/>
    <w:rsid w:val="00697076"/>
    <w:rsid w:val="006B34CD"/>
    <w:rsid w:val="006B61E2"/>
    <w:rsid w:val="006F595D"/>
    <w:rsid w:val="00701AC3"/>
    <w:rsid w:val="0073019A"/>
    <w:rsid w:val="007421EA"/>
    <w:rsid w:val="00763A9B"/>
    <w:rsid w:val="00783316"/>
    <w:rsid w:val="007C02A2"/>
    <w:rsid w:val="007D0491"/>
    <w:rsid w:val="007E1B64"/>
    <w:rsid w:val="007F66CB"/>
    <w:rsid w:val="00800403"/>
    <w:rsid w:val="008017B4"/>
    <w:rsid w:val="00804FD5"/>
    <w:rsid w:val="0082630D"/>
    <w:rsid w:val="00843667"/>
    <w:rsid w:val="008457D8"/>
    <w:rsid w:val="00870866"/>
    <w:rsid w:val="008A5EA4"/>
    <w:rsid w:val="008C7567"/>
    <w:rsid w:val="008D4664"/>
    <w:rsid w:val="008D63F5"/>
    <w:rsid w:val="008E1BD0"/>
    <w:rsid w:val="008E37CC"/>
    <w:rsid w:val="00916CAD"/>
    <w:rsid w:val="009324DF"/>
    <w:rsid w:val="00947441"/>
    <w:rsid w:val="00953ED1"/>
    <w:rsid w:val="009644BA"/>
    <w:rsid w:val="00983D55"/>
    <w:rsid w:val="009840A4"/>
    <w:rsid w:val="009A4B3D"/>
    <w:rsid w:val="009B02AD"/>
    <w:rsid w:val="009B221C"/>
    <w:rsid w:val="009D5C0B"/>
    <w:rsid w:val="009D7457"/>
    <w:rsid w:val="009D76C8"/>
    <w:rsid w:val="009E2779"/>
    <w:rsid w:val="009F1425"/>
    <w:rsid w:val="00A0004C"/>
    <w:rsid w:val="00A05DF5"/>
    <w:rsid w:val="00A2008A"/>
    <w:rsid w:val="00A37580"/>
    <w:rsid w:val="00A43AEA"/>
    <w:rsid w:val="00A56D7C"/>
    <w:rsid w:val="00A822BD"/>
    <w:rsid w:val="00A84713"/>
    <w:rsid w:val="00AB2405"/>
    <w:rsid w:val="00AC4E82"/>
    <w:rsid w:val="00AE19C1"/>
    <w:rsid w:val="00AF334F"/>
    <w:rsid w:val="00B13EDC"/>
    <w:rsid w:val="00B20244"/>
    <w:rsid w:val="00B2145F"/>
    <w:rsid w:val="00B336E7"/>
    <w:rsid w:val="00B46E0D"/>
    <w:rsid w:val="00B65B0E"/>
    <w:rsid w:val="00B722AF"/>
    <w:rsid w:val="00B767D8"/>
    <w:rsid w:val="00BA2D59"/>
    <w:rsid w:val="00BA6C69"/>
    <w:rsid w:val="00BB20A0"/>
    <w:rsid w:val="00BB7A08"/>
    <w:rsid w:val="00BC7431"/>
    <w:rsid w:val="00BF2C1C"/>
    <w:rsid w:val="00BF324B"/>
    <w:rsid w:val="00C06188"/>
    <w:rsid w:val="00C06465"/>
    <w:rsid w:val="00C1235C"/>
    <w:rsid w:val="00C14CC7"/>
    <w:rsid w:val="00C27B8C"/>
    <w:rsid w:val="00C37927"/>
    <w:rsid w:val="00C43612"/>
    <w:rsid w:val="00C50A27"/>
    <w:rsid w:val="00C56103"/>
    <w:rsid w:val="00C86C09"/>
    <w:rsid w:val="00CA7CCD"/>
    <w:rsid w:val="00CB1EF3"/>
    <w:rsid w:val="00CB6899"/>
    <w:rsid w:val="00CC13B6"/>
    <w:rsid w:val="00CC627D"/>
    <w:rsid w:val="00CE5AA8"/>
    <w:rsid w:val="00D036E4"/>
    <w:rsid w:val="00D406AA"/>
    <w:rsid w:val="00D53BB5"/>
    <w:rsid w:val="00D81EEB"/>
    <w:rsid w:val="00D90745"/>
    <w:rsid w:val="00D93A0B"/>
    <w:rsid w:val="00D94A1A"/>
    <w:rsid w:val="00DD435A"/>
    <w:rsid w:val="00DD5E27"/>
    <w:rsid w:val="00DD77E3"/>
    <w:rsid w:val="00DE055F"/>
    <w:rsid w:val="00E47681"/>
    <w:rsid w:val="00E547D5"/>
    <w:rsid w:val="00E67B6B"/>
    <w:rsid w:val="00E720F4"/>
    <w:rsid w:val="00EA23BE"/>
    <w:rsid w:val="00EA52AE"/>
    <w:rsid w:val="00EC7FF6"/>
    <w:rsid w:val="00F06168"/>
    <w:rsid w:val="00F45551"/>
    <w:rsid w:val="00F8396A"/>
    <w:rsid w:val="00F96D44"/>
    <w:rsid w:val="00FC1D6D"/>
  </w:rsids>
  <m:mathPr>
    <m:mathFont m:val="Cambria Math"/>
    <m:brkBin m:val="before"/>
    <m:brkBinSub m:val="--"/>
    <m:smallFrac m:val="off"/>
    <m:dispDef m:val="off"/>
    <m:lMargin m:val="0"/>
    <m:rMargin m:val="0"/>
    <m:defJc m:val="centerGroup"/>
    <m:wrapRight/>
    <m:intLim m:val="subSup"/>
    <m:naryLim m:val="subSup"/>
  </m:mathPr>
  <w:uiCompat97To2003/>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84713"/>
    <w:pPr>
      <w:spacing w:after="200"/>
    </w:pPr>
    <w:rPr>
      <w:rFonts w:ascii="Arial" w:hAnsi="Arial"/>
      <w:szCs w:val="24"/>
      <w:lang w:val="en-US" w:eastAsia="en-US"/>
    </w:rPr>
  </w:style>
  <w:style w:type="paragraph" w:styleId="Heading1">
    <w:name w:val="heading 1"/>
    <w:basedOn w:val="Normal"/>
    <w:next w:val="Normal"/>
    <w:link w:val="Heading1Char"/>
    <w:uiPriority w:val="9"/>
    <w:qFormat/>
    <w:rsid w:val="006F595D"/>
    <w:pPr>
      <w:keepNext/>
      <w:keepLines/>
      <w:spacing w:before="480"/>
      <w:outlineLvl w:val="0"/>
    </w:pPr>
    <w:rPr>
      <w:rFonts w:eastAsia="MS Gothic"/>
      <w:b/>
      <w:bCs/>
      <w:sz w:val="36"/>
      <w:szCs w:val="32"/>
    </w:rPr>
  </w:style>
  <w:style w:type="paragraph" w:styleId="Heading2">
    <w:name w:val="heading 2"/>
    <w:basedOn w:val="Normal"/>
    <w:next w:val="Normal"/>
    <w:link w:val="Heading2Char"/>
    <w:uiPriority w:val="9"/>
    <w:qFormat/>
    <w:rsid w:val="006F595D"/>
    <w:pPr>
      <w:keepNext/>
      <w:keepLines/>
      <w:spacing w:before="200"/>
      <w:outlineLvl w:val="1"/>
    </w:pPr>
    <w:rPr>
      <w:rFonts w:eastAsia="MS Gothic"/>
      <w:b/>
      <w:bCs/>
      <w:sz w:val="32"/>
      <w:szCs w:val="26"/>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D93A0B"/>
    <w:pPr>
      <w:spacing w:before="240" w:after="60"/>
      <w:outlineLvl w:val="4"/>
    </w:pPr>
    <w:rPr>
      <w:b/>
      <w:bCs/>
      <w:i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595D"/>
    <w:rPr>
      <w:rFonts w:ascii="Arial" w:eastAsia="MS Gothic" w:hAnsi="Arial" w:cs="Times New Roman"/>
      <w:b/>
      <w:bCs/>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D93A0B"/>
    <w:rPr>
      <w:rFonts w:ascii="Arial" w:eastAsia="MS Mincho" w:hAnsi="Arial" w:cs="Times New Roman"/>
      <w:b/>
      <w:bCs/>
      <w:iCs/>
      <w:szCs w:val="26"/>
    </w:rPr>
  </w:style>
  <w:style w:type="paragraph" w:customStyle="1" w:styleId="BOLdBC">
    <w:name w:val="BOLd BC"/>
    <w:basedOn w:val="Normal"/>
    <w:qFormat/>
    <w:rsid w:val="00800403"/>
    <w:pPr>
      <w:tabs>
        <w:tab w:val="right" w:leader="dot" w:pos="9570"/>
      </w:tabs>
      <w:suppressAutoHyphens/>
      <w:spacing w:before="120" w:after="60"/>
    </w:pPr>
    <w:rPr>
      <w:rFonts w:eastAsia="Times New Roman" w:cs="Frutiger-Roman"/>
      <w:b/>
      <w:szCs w:val="20"/>
      <w:lang w:val="en-GB"/>
    </w:rPr>
  </w:style>
  <w:style w:type="paragraph" w:styleId="Title">
    <w:name w:val="Title"/>
    <w:basedOn w:val="Normal"/>
    <w:next w:val="Normal"/>
    <w:link w:val="TitleChar"/>
    <w:uiPriority w:val="10"/>
    <w:qFormat/>
    <w:rsid w:val="00B65B0E"/>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B65B0E"/>
    <w:rPr>
      <w:rFonts w:ascii="Arial" w:eastAsia="MS Gothic" w:hAnsi="Arial"/>
      <w:b/>
      <w:spacing w:val="5"/>
      <w:kern w:val="28"/>
      <w:sz w:val="52"/>
      <w:szCs w:val="52"/>
      <w:lang w:val="en-US"/>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C50A27"/>
    <w:rPr>
      <w:color w:val="0000FF"/>
      <w:u w:val="single"/>
    </w:rPr>
  </w:style>
  <w:style w:type="paragraph" w:customStyle="1" w:styleId="TOCHeading">
    <w:name w:val="TOC Heading"/>
    <w:basedOn w:val="Heading1"/>
    <w:next w:val="Normal"/>
    <w:uiPriority w:val="39"/>
    <w:unhideWhenUsed/>
    <w:qFormat/>
    <w:rsid w:val="00A37580"/>
    <w:pPr>
      <w:spacing w:after="0" w:line="276" w:lineRule="auto"/>
      <w:outlineLvl w:val="9"/>
    </w:pPr>
    <w:rPr>
      <w:rFonts w:ascii="Calibri" w:hAnsi="Calibri"/>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ListBullet2">
    <w:name w:val="List Bullet 2"/>
    <w:basedOn w:val="Heading3"/>
    <w:link w:val="ListBullet2Char"/>
    <w:autoRedefine/>
    <w:uiPriority w:val="99"/>
    <w:rsid w:val="00074E9A"/>
    <w:pPr>
      <w:keepLines w:val="0"/>
      <w:numPr>
        <w:numId w:val="40"/>
      </w:numPr>
      <w:spacing w:before="40" w:after="0"/>
    </w:pPr>
    <w:rPr>
      <w:rFonts w:ascii="Tahoma" w:eastAsia="Times New Roman" w:hAnsi="Tahoma" w:cs="Tahoma"/>
      <w:b w:val="0"/>
      <w:bCs w:val="0"/>
      <w:sz w:val="20"/>
      <w:szCs w:val="19"/>
    </w:rPr>
  </w:style>
  <w:style w:type="character" w:customStyle="1" w:styleId="ListBullet2Char">
    <w:name w:val="List Bullet 2 Char"/>
    <w:link w:val="ListBullet2"/>
    <w:uiPriority w:val="99"/>
    <w:locked/>
    <w:rsid w:val="00074E9A"/>
    <w:rPr>
      <w:rFonts w:ascii="Tahoma" w:eastAsia="Times New Roman" w:hAnsi="Tahoma" w:cs="Tahoma"/>
      <w:szCs w:val="19"/>
      <w:lang w:val="en-US"/>
    </w:rPr>
  </w:style>
</w:styles>
</file>

<file path=word/webSettings.xml><?xml version="1.0" encoding="utf-8"?>
<w:webSettings xmlns:r="http://schemas.openxmlformats.org/officeDocument/2006/relationships" xmlns:w="http://schemas.openxmlformats.org/wordprocessingml/2006/main">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31276-F9D2-4322-987A-3D6937AC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1398</Words>
  <Characters>7974</Characters>
  <Application>Microsoft Office Word</Application>
  <DocSecurity>4</DocSecurity>
  <Lines>66</Lines>
  <Paragraphs>18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Introduction</vt:lpstr>
      <vt:lpstr>    Road safety context</vt:lpstr>
      <vt:lpstr>    VCAL and road safety </vt:lpstr>
      <vt:lpstr>        Methodology</vt:lpstr>
      <vt:lpstr>    This resource</vt:lpstr>
      <vt:lpstr>    How to use the resource</vt:lpstr>
      <vt:lpstr>        Before you begin </vt:lpstr>
      <vt:lpstr>        VCAL level</vt:lpstr>
      <vt:lpstr>        Assessment</vt:lpstr>
      <vt:lpstr>    Content overview</vt:lpstr>
      <vt:lpstr>    Related VCAL resource</vt:lpstr>
      <vt:lpstr>    Acronyms</vt:lpstr>
      <vt:lpstr>    Solution to Crossword from Crash ‘n’ Burn Newspaper</vt:lpstr>
    </vt:vector>
  </TitlesOfParts>
  <Company>Department of Transport</Company>
  <LinksUpToDate>false</LinksUpToDate>
  <CharactersWithSpaces>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gunnp</cp:lastModifiedBy>
  <cp:revision>2</cp:revision>
  <dcterms:created xsi:type="dcterms:W3CDTF">2014-05-07T07:39:00Z</dcterms:created>
  <dcterms:modified xsi:type="dcterms:W3CDTF">2014-05-07T07:39:00Z</dcterms:modified>
</cp:coreProperties>
</file>